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9C" w:rsidRDefault="00C7349C" w:rsidP="00DB428A">
      <w:pPr>
        <w:jc w:val="center"/>
        <w:rPr>
          <w:rFonts w:ascii="Times New Roman" w:hAnsi="Times New Roman"/>
          <w:b/>
          <w:sz w:val="44"/>
          <w:szCs w:val="44"/>
        </w:rPr>
      </w:pPr>
    </w:p>
    <w:p w:rsidR="00C7349C" w:rsidRDefault="00C7349C" w:rsidP="00DB428A">
      <w:pPr>
        <w:jc w:val="center"/>
        <w:rPr>
          <w:rFonts w:ascii="Times New Roman" w:hAnsi="Times New Roman"/>
          <w:b/>
          <w:sz w:val="44"/>
          <w:szCs w:val="44"/>
        </w:rPr>
      </w:pPr>
    </w:p>
    <w:p w:rsidR="00C7349C" w:rsidRDefault="00C7349C" w:rsidP="00DB428A">
      <w:pPr>
        <w:jc w:val="center"/>
        <w:rPr>
          <w:rFonts w:ascii="Times New Roman" w:hAnsi="Times New Roman"/>
          <w:b/>
          <w:sz w:val="44"/>
          <w:szCs w:val="44"/>
        </w:rPr>
      </w:pPr>
    </w:p>
    <w:p w:rsidR="00DB428A" w:rsidRPr="000362AA" w:rsidRDefault="00DB428A" w:rsidP="000362AA">
      <w:pPr>
        <w:jc w:val="center"/>
        <w:rPr>
          <w:rFonts w:ascii="Times New Roman" w:hAnsi="Times New Roman"/>
          <w:b/>
          <w:sz w:val="48"/>
          <w:szCs w:val="48"/>
        </w:rPr>
      </w:pPr>
      <w:r w:rsidRPr="000362AA">
        <w:rPr>
          <w:rFonts w:ascii="Times New Roman" w:hAnsi="Times New Roman"/>
          <w:b/>
          <w:sz w:val="48"/>
          <w:szCs w:val="48"/>
        </w:rPr>
        <w:t xml:space="preserve">АНАЛИТИЧЕСКИЙ </w:t>
      </w:r>
      <w:r w:rsidR="009547FD" w:rsidRPr="000362AA">
        <w:rPr>
          <w:rFonts w:ascii="Times New Roman" w:hAnsi="Times New Roman"/>
          <w:b/>
          <w:sz w:val="48"/>
          <w:szCs w:val="48"/>
        </w:rPr>
        <w:t>ОТЧЕТ ПО</w:t>
      </w:r>
    </w:p>
    <w:p w:rsidR="00DB428A" w:rsidRPr="000362AA" w:rsidRDefault="00DB428A" w:rsidP="000362AA">
      <w:pPr>
        <w:jc w:val="center"/>
        <w:rPr>
          <w:rFonts w:ascii="Times New Roman" w:hAnsi="Times New Roman"/>
          <w:b/>
          <w:sz w:val="48"/>
          <w:szCs w:val="48"/>
        </w:rPr>
      </w:pPr>
      <w:r w:rsidRPr="000362AA">
        <w:rPr>
          <w:rFonts w:ascii="Times New Roman" w:hAnsi="Times New Roman"/>
          <w:b/>
          <w:sz w:val="48"/>
          <w:szCs w:val="48"/>
        </w:rPr>
        <w:t>УЧЕБНО-ВОСПИТАТЕЛЬНОЙ РАБОТЕ</w:t>
      </w:r>
    </w:p>
    <w:p w:rsidR="00DB428A" w:rsidRPr="000362AA" w:rsidRDefault="0036761A" w:rsidP="000362AA">
      <w:pPr>
        <w:ind w:left="567"/>
        <w:jc w:val="center"/>
        <w:rPr>
          <w:rFonts w:ascii="Times New Roman" w:hAnsi="Times New Roman"/>
          <w:b/>
          <w:bCs/>
          <w:color w:val="000000"/>
          <w:sz w:val="48"/>
          <w:szCs w:val="48"/>
        </w:rPr>
      </w:pPr>
      <w:r w:rsidRPr="000362AA">
        <w:rPr>
          <w:rFonts w:ascii="Times New Roman" w:hAnsi="Times New Roman"/>
          <w:b/>
          <w:bCs/>
          <w:color w:val="000000"/>
          <w:sz w:val="48"/>
          <w:szCs w:val="48"/>
        </w:rPr>
        <w:t>Государственного казённого</w:t>
      </w:r>
      <w:r w:rsidR="00DB428A" w:rsidRPr="000362AA">
        <w:rPr>
          <w:rFonts w:ascii="Times New Roman" w:hAnsi="Times New Roman"/>
          <w:b/>
          <w:bCs/>
          <w:color w:val="000000"/>
          <w:sz w:val="48"/>
          <w:szCs w:val="48"/>
        </w:rPr>
        <w:t xml:space="preserve">    общеобра</w:t>
      </w:r>
      <w:r w:rsidRPr="000362AA">
        <w:rPr>
          <w:rFonts w:ascii="Times New Roman" w:hAnsi="Times New Roman"/>
          <w:b/>
          <w:bCs/>
          <w:color w:val="000000"/>
          <w:sz w:val="48"/>
          <w:szCs w:val="48"/>
        </w:rPr>
        <w:t>зовательного  учреждения</w:t>
      </w:r>
      <w:r w:rsidR="00751189">
        <w:rPr>
          <w:rFonts w:ascii="Times New Roman" w:hAnsi="Times New Roman"/>
          <w:b/>
          <w:bCs/>
          <w:color w:val="000000"/>
          <w:sz w:val="48"/>
          <w:szCs w:val="48"/>
        </w:rPr>
        <w:t xml:space="preserve"> </w:t>
      </w:r>
      <w:r w:rsidR="00A028F0">
        <w:rPr>
          <w:rFonts w:ascii="Times New Roman" w:hAnsi="Times New Roman"/>
          <w:b/>
          <w:bCs/>
          <w:color w:val="000000"/>
          <w:sz w:val="48"/>
          <w:szCs w:val="48"/>
        </w:rPr>
        <w:t>РД «Первомайская</w:t>
      </w:r>
      <w:r w:rsidR="00DB428A" w:rsidRPr="000362AA">
        <w:rPr>
          <w:rFonts w:ascii="Times New Roman" w:hAnsi="Times New Roman"/>
          <w:b/>
          <w:bCs/>
          <w:color w:val="000000"/>
          <w:sz w:val="48"/>
          <w:szCs w:val="48"/>
        </w:rPr>
        <w:t xml:space="preserve"> средняя общеобразовательная школа</w:t>
      </w:r>
      <w:r w:rsidR="00A028F0">
        <w:rPr>
          <w:rFonts w:ascii="Times New Roman" w:hAnsi="Times New Roman"/>
          <w:b/>
          <w:bCs/>
          <w:color w:val="000000"/>
          <w:sz w:val="48"/>
          <w:szCs w:val="48"/>
        </w:rPr>
        <w:t xml:space="preserve"> Гумбетовского района</w:t>
      </w:r>
      <w:r w:rsidR="00DB428A" w:rsidRPr="000362AA">
        <w:rPr>
          <w:rFonts w:ascii="Times New Roman" w:hAnsi="Times New Roman"/>
          <w:b/>
          <w:bCs/>
          <w:color w:val="000000"/>
          <w:sz w:val="48"/>
          <w:szCs w:val="48"/>
        </w:rPr>
        <w:t>»</w:t>
      </w:r>
    </w:p>
    <w:p w:rsidR="00DB428A" w:rsidRPr="000362AA" w:rsidRDefault="00DB428A" w:rsidP="000362AA">
      <w:pPr>
        <w:ind w:left="360"/>
        <w:jc w:val="center"/>
        <w:rPr>
          <w:rFonts w:ascii="Times New Roman" w:hAnsi="Times New Roman"/>
          <w:b/>
          <w:sz w:val="48"/>
          <w:szCs w:val="48"/>
        </w:rPr>
      </w:pPr>
    </w:p>
    <w:p w:rsidR="00DB428A" w:rsidRPr="000362AA" w:rsidRDefault="00F06EA8" w:rsidP="000362AA">
      <w:pPr>
        <w:ind w:left="360"/>
        <w:jc w:val="center"/>
        <w:rPr>
          <w:rFonts w:ascii="Times New Roman" w:hAnsi="Times New Roman"/>
          <w:b/>
          <w:sz w:val="48"/>
          <w:szCs w:val="48"/>
        </w:rPr>
      </w:pPr>
      <w:r>
        <w:rPr>
          <w:rFonts w:ascii="Times New Roman" w:hAnsi="Times New Roman"/>
          <w:b/>
          <w:sz w:val="48"/>
          <w:szCs w:val="48"/>
        </w:rPr>
        <w:t>11.01.2019г.</w:t>
      </w:r>
      <w:bookmarkStart w:id="0" w:name="_GoBack"/>
      <w:bookmarkEnd w:id="0"/>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p>
    <w:p w:rsidR="00DB428A" w:rsidRPr="000362AA" w:rsidRDefault="00DB428A" w:rsidP="000362AA">
      <w:pPr>
        <w:ind w:left="360"/>
        <w:jc w:val="center"/>
        <w:rPr>
          <w:rFonts w:ascii="Times New Roman" w:hAnsi="Times New Roman"/>
          <w:b/>
          <w:sz w:val="48"/>
          <w:szCs w:val="48"/>
        </w:rPr>
      </w:pPr>
      <w:r w:rsidRPr="000362AA">
        <w:rPr>
          <w:rFonts w:ascii="Times New Roman" w:hAnsi="Times New Roman"/>
          <w:b/>
          <w:sz w:val="48"/>
          <w:szCs w:val="48"/>
        </w:rPr>
        <w:t>Заместитель директора по УВР</w:t>
      </w:r>
    </w:p>
    <w:p w:rsidR="00DB428A" w:rsidRPr="000362AA" w:rsidRDefault="00A028F0" w:rsidP="000362AA">
      <w:pPr>
        <w:ind w:left="360"/>
        <w:jc w:val="center"/>
        <w:rPr>
          <w:b/>
          <w:i/>
          <w:sz w:val="48"/>
          <w:szCs w:val="48"/>
        </w:rPr>
      </w:pPr>
      <w:r>
        <w:rPr>
          <w:rFonts w:ascii="Times New Roman" w:hAnsi="Times New Roman"/>
          <w:b/>
          <w:sz w:val="48"/>
          <w:szCs w:val="48"/>
        </w:rPr>
        <w:t>Шахтемирова А</w:t>
      </w:r>
      <w:r w:rsidR="008070F1" w:rsidRPr="000362AA">
        <w:rPr>
          <w:rFonts w:ascii="Times New Roman" w:hAnsi="Times New Roman"/>
          <w:b/>
          <w:sz w:val="48"/>
          <w:szCs w:val="48"/>
        </w:rPr>
        <w:t>.</w:t>
      </w:r>
      <w:r>
        <w:rPr>
          <w:rFonts w:ascii="Times New Roman" w:hAnsi="Times New Roman"/>
          <w:b/>
          <w:sz w:val="48"/>
          <w:szCs w:val="48"/>
        </w:rPr>
        <w:t>А</w:t>
      </w:r>
    </w:p>
    <w:p w:rsidR="00DB428A" w:rsidRPr="000362AA" w:rsidRDefault="00DB428A" w:rsidP="000362AA">
      <w:pPr>
        <w:jc w:val="center"/>
        <w:rPr>
          <w:b/>
          <w:sz w:val="48"/>
          <w:szCs w:val="48"/>
        </w:rPr>
      </w:pPr>
    </w:p>
    <w:p w:rsidR="00DB428A" w:rsidRDefault="00DB428A" w:rsidP="00DB428A">
      <w:pPr>
        <w:rPr>
          <w:rFonts w:ascii="Times New Roman" w:eastAsia="Times New Roman" w:hAnsi="Times New Roman"/>
          <w:b/>
          <w:i/>
          <w:sz w:val="28"/>
          <w:szCs w:val="28"/>
        </w:rPr>
      </w:pPr>
    </w:p>
    <w:p w:rsidR="00DB428A" w:rsidRDefault="00DB428A" w:rsidP="00DB428A">
      <w:pPr>
        <w:rPr>
          <w:rFonts w:ascii="Times New Roman" w:eastAsia="Times New Roman" w:hAnsi="Times New Roman"/>
          <w:b/>
          <w:i/>
          <w:sz w:val="28"/>
          <w:szCs w:val="28"/>
        </w:rPr>
      </w:pPr>
    </w:p>
    <w:p w:rsidR="00DB428A" w:rsidRDefault="00DB428A" w:rsidP="00DB428A">
      <w:pPr>
        <w:rPr>
          <w:rFonts w:ascii="Times New Roman" w:eastAsia="Times New Roman" w:hAnsi="Times New Roman"/>
          <w:b/>
          <w:i/>
          <w:sz w:val="28"/>
          <w:szCs w:val="28"/>
        </w:rPr>
      </w:pPr>
    </w:p>
    <w:p w:rsidR="009547FD" w:rsidRDefault="009547FD" w:rsidP="00DB428A">
      <w:pPr>
        <w:pStyle w:val="a6"/>
        <w:jc w:val="center"/>
        <w:rPr>
          <w:b/>
          <w:bCs/>
          <w:sz w:val="24"/>
        </w:rPr>
      </w:pPr>
    </w:p>
    <w:p w:rsidR="00DB428A" w:rsidRPr="00CF0E2E" w:rsidRDefault="00DB428A" w:rsidP="00DB428A">
      <w:pPr>
        <w:pStyle w:val="a6"/>
        <w:jc w:val="center"/>
        <w:rPr>
          <w:rFonts w:asciiTheme="minorHAnsi" w:hAnsiTheme="minorHAnsi" w:cstheme="minorHAnsi"/>
          <w:b/>
          <w:bCs/>
          <w:sz w:val="24"/>
        </w:rPr>
      </w:pPr>
      <w:r w:rsidRPr="00CF0E2E">
        <w:rPr>
          <w:rFonts w:asciiTheme="minorHAnsi" w:hAnsiTheme="minorHAnsi" w:cstheme="minorHAnsi"/>
          <w:b/>
          <w:bCs/>
          <w:sz w:val="24"/>
        </w:rPr>
        <w:t>Анализ учебно-воспитательной деятельности</w:t>
      </w:r>
    </w:p>
    <w:p w:rsidR="00DB428A" w:rsidRPr="00CF0E2E" w:rsidRDefault="008070F1" w:rsidP="00DB428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b/>
          <w:color w:val="000000"/>
          <w:sz w:val="24"/>
          <w:szCs w:val="24"/>
        </w:rPr>
        <w:t>В 2017</w:t>
      </w:r>
      <w:r w:rsidR="00C7349C" w:rsidRPr="00CF0E2E">
        <w:rPr>
          <w:rFonts w:asciiTheme="minorHAnsi" w:hAnsiTheme="minorHAnsi" w:cstheme="minorHAnsi"/>
          <w:b/>
          <w:color w:val="000000"/>
          <w:sz w:val="24"/>
          <w:szCs w:val="24"/>
        </w:rPr>
        <w:t>-201</w:t>
      </w:r>
      <w:r w:rsidRPr="00CF0E2E">
        <w:rPr>
          <w:rFonts w:asciiTheme="minorHAnsi" w:hAnsiTheme="minorHAnsi" w:cstheme="minorHAnsi"/>
          <w:b/>
          <w:color w:val="000000"/>
          <w:sz w:val="24"/>
          <w:szCs w:val="24"/>
        </w:rPr>
        <w:t>8</w:t>
      </w:r>
      <w:r w:rsidR="00DB428A" w:rsidRPr="00CF0E2E">
        <w:rPr>
          <w:rFonts w:asciiTheme="minorHAnsi" w:hAnsiTheme="minorHAnsi" w:cstheme="minorHAnsi"/>
          <w:color w:val="000000"/>
          <w:sz w:val="24"/>
          <w:szCs w:val="24"/>
        </w:rPr>
        <w:t xml:space="preserve"> учебном го</w:t>
      </w:r>
      <w:r w:rsidRPr="00CF0E2E">
        <w:rPr>
          <w:rFonts w:asciiTheme="minorHAnsi" w:hAnsiTheme="minorHAnsi" w:cstheme="minorHAnsi"/>
          <w:color w:val="000000"/>
          <w:sz w:val="24"/>
          <w:szCs w:val="24"/>
        </w:rPr>
        <w:t xml:space="preserve">ду </w:t>
      </w:r>
      <w:r w:rsidR="00A028F0">
        <w:rPr>
          <w:rFonts w:asciiTheme="minorHAnsi" w:hAnsiTheme="minorHAnsi" w:cstheme="minorHAnsi"/>
          <w:color w:val="000000"/>
          <w:sz w:val="24"/>
          <w:szCs w:val="24"/>
        </w:rPr>
        <w:t>педагогический коллектив Первомайской средней общеобразовательной школы</w:t>
      </w:r>
      <w:r w:rsidR="00DB428A" w:rsidRPr="00CF0E2E">
        <w:rPr>
          <w:rFonts w:asciiTheme="minorHAnsi" w:hAnsiTheme="minorHAnsi" w:cstheme="minorHAnsi"/>
          <w:color w:val="000000"/>
          <w:sz w:val="24"/>
          <w:szCs w:val="24"/>
        </w:rPr>
        <w:t xml:space="preserve"> работал над</w:t>
      </w:r>
      <w:r w:rsidR="00A028F0">
        <w:rPr>
          <w:rFonts w:asciiTheme="minorHAnsi" w:hAnsiTheme="minorHAnsi" w:cstheme="minorHAnsi"/>
          <w:color w:val="000000"/>
          <w:sz w:val="24"/>
          <w:szCs w:val="24"/>
        </w:rPr>
        <w:t xml:space="preserve"> </w:t>
      </w:r>
      <w:r w:rsidRPr="00CF0E2E">
        <w:rPr>
          <w:rFonts w:asciiTheme="minorHAnsi" w:hAnsiTheme="minorHAnsi" w:cstheme="minorHAnsi"/>
          <w:color w:val="000000"/>
          <w:sz w:val="24"/>
          <w:szCs w:val="24"/>
        </w:rPr>
        <w:t>проблемой «Современные подходы к организации образовательного процесса в условиях ФГОС</w:t>
      </w:r>
      <w:r w:rsidR="00DB428A" w:rsidRPr="00CF0E2E">
        <w:rPr>
          <w:rFonts w:asciiTheme="minorHAnsi" w:hAnsiTheme="minorHAnsi" w:cstheme="minorHAnsi"/>
          <w:color w:val="000000"/>
          <w:sz w:val="24"/>
          <w:szCs w:val="24"/>
        </w:rPr>
        <w:t>»</w:t>
      </w:r>
      <w:r w:rsidR="00C7349C" w:rsidRPr="00CF0E2E">
        <w:rPr>
          <w:rFonts w:asciiTheme="minorHAnsi" w:hAnsiTheme="minorHAnsi" w:cstheme="minorHAnsi"/>
          <w:color w:val="000000"/>
          <w:sz w:val="24"/>
          <w:szCs w:val="24"/>
        </w:rPr>
        <w:t>.</w:t>
      </w:r>
    </w:p>
    <w:p w:rsidR="00926B30" w:rsidRPr="00CF0E2E" w:rsidRDefault="00DB428A" w:rsidP="00926B30">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b/>
          <w:bCs/>
          <w:color w:val="000000"/>
          <w:sz w:val="24"/>
          <w:szCs w:val="24"/>
        </w:rPr>
        <w:t xml:space="preserve">Цель   образовательной   деятельности:   </w:t>
      </w:r>
      <w:r w:rsidRPr="00CF0E2E">
        <w:rPr>
          <w:rFonts w:asciiTheme="minorHAnsi" w:hAnsiTheme="minorHAnsi" w:cstheme="minorHAnsi"/>
          <w:color w:val="000000"/>
          <w:sz w:val="24"/>
          <w:szCs w:val="24"/>
        </w:rPr>
        <w:t>создание   условий   для   развития школьника с учетом его возможностей, образовательных потребностей на основе   использования  современных  педагогических   и   информационных технологий.</w:t>
      </w:r>
      <w:r w:rsidRPr="00CF0E2E">
        <w:rPr>
          <w:rFonts w:asciiTheme="minorHAnsi" w:hAnsiTheme="minorHAnsi" w:cstheme="minorHAnsi"/>
          <w:color w:val="000000"/>
          <w:sz w:val="24"/>
          <w:szCs w:val="24"/>
        </w:rPr>
        <w:tab/>
      </w:r>
    </w:p>
    <w:p w:rsidR="00926B30" w:rsidRPr="00CF0E2E" w:rsidRDefault="00066C4F" w:rsidP="00926B30">
      <w:pPr>
        <w:spacing w:after="0" w:line="240" w:lineRule="auto"/>
        <w:jc w:val="both"/>
        <w:rPr>
          <w:rFonts w:asciiTheme="minorHAnsi" w:hAnsiTheme="minorHAnsi" w:cstheme="minorHAnsi"/>
          <w:b/>
          <w:sz w:val="24"/>
          <w:szCs w:val="24"/>
        </w:rPr>
      </w:pPr>
      <w:r w:rsidRPr="00CF0E2E">
        <w:rPr>
          <w:rFonts w:asciiTheme="minorHAnsi" w:hAnsiTheme="minorHAnsi" w:cstheme="minorHAnsi"/>
          <w:b/>
          <w:sz w:val="24"/>
          <w:szCs w:val="24"/>
        </w:rPr>
        <w:t>Цели и задачи  этого учебного</w:t>
      </w:r>
      <w:r w:rsidR="00926B30" w:rsidRPr="00CF0E2E">
        <w:rPr>
          <w:rFonts w:asciiTheme="minorHAnsi" w:hAnsiTheme="minorHAnsi" w:cstheme="minorHAnsi"/>
          <w:b/>
          <w:sz w:val="24"/>
          <w:szCs w:val="24"/>
        </w:rPr>
        <w:t xml:space="preserve"> год</w:t>
      </w:r>
      <w:r w:rsidRPr="00CF0E2E">
        <w:rPr>
          <w:rFonts w:asciiTheme="minorHAnsi" w:hAnsiTheme="minorHAnsi" w:cstheme="minorHAnsi"/>
          <w:b/>
          <w:sz w:val="24"/>
          <w:szCs w:val="24"/>
        </w:rPr>
        <w:t>а</w:t>
      </w:r>
      <w:r w:rsidR="00926B30" w:rsidRPr="00CF0E2E">
        <w:rPr>
          <w:rFonts w:asciiTheme="minorHAnsi" w:hAnsiTheme="minorHAnsi" w:cstheme="minorHAnsi"/>
          <w:b/>
          <w:sz w:val="24"/>
          <w:szCs w:val="24"/>
        </w:rPr>
        <w:t>.</w:t>
      </w:r>
    </w:p>
    <w:p w:rsidR="00926B30" w:rsidRPr="00CF0E2E" w:rsidRDefault="00926B30" w:rsidP="00926B30">
      <w:pPr>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Продолжить работу, направленную на повышение качества обучения  языкам за счет:</w:t>
      </w:r>
      <w:r w:rsidRPr="00CF0E2E">
        <w:rPr>
          <w:rFonts w:asciiTheme="minorHAnsi" w:eastAsia="Times New Roman" w:hAnsiTheme="minorHAnsi" w:cstheme="minorHAnsi"/>
          <w:sz w:val="24"/>
          <w:szCs w:val="24"/>
        </w:rPr>
        <w:br/>
        <w:t>• продолжения работы по внедрению инновационных методов и технологий;</w:t>
      </w:r>
      <w:r w:rsidRPr="00CF0E2E">
        <w:rPr>
          <w:rFonts w:asciiTheme="minorHAnsi" w:eastAsia="Times New Roman" w:hAnsiTheme="minorHAnsi" w:cstheme="minorHAnsi"/>
          <w:sz w:val="24"/>
          <w:szCs w:val="24"/>
        </w:rPr>
        <w:br/>
        <w:t>• более активного использования проектных методов обучения;</w:t>
      </w:r>
    </w:p>
    <w:p w:rsidR="00926B30" w:rsidRPr="00CF0E2E" w:rsidRDefault="00926B30" w:rsidP="00926B30">
      <w:pPr>
        <w:numPr>
          <w:ilvl w:val="0"/>
          <w:numId w:val="25"/>
        </w:numPr>
        <w:tabs>
          <w:tab w:val="left" w:pos="284"/>
        </w:tabs>
        <w:spacing w:after="0" w:line="240" w:lineRule="auto"/>
        <w:ind w:left="142" w:hanging="142"/>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 xml:space="preserve">продолжения работы работа по совершенствованию технического оснащения кабинетов  и комплектованию их методической литературой и дидактическими материалами; </w:t>
      </w:r>
    </w:p>
    <w:p w:rsidR="00926B30" w:rsidRPr="00CF0E2E" w:rsidRDefault="00926B30" w:rsidP="00926B30">
      <w:pPr>
        <w:tabs>
          <w:tab w:val="left" w:pos="284"/>
        </w:tabs>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 индивидуальной работы со слабо мотивированными учениками (совместно со школьным психологом);</w:t>
      </w:r>
      <w:r w:rsidRPr="00CF0E2E">
        <w:rPr>
          <w:rFonts w:asciiTheme="minorHAnsi" w:eastAsia="Times New Roman" w:hAnsiTheme="minorHAnsi" w:cstheme="minorHAnsi"/>
          <w:sz w:val="24"/>
          <w:szCs w:val="24"/>
        </w:rPr>
        <w:br/>
        <w:t>• подготовки специальных заданий для особо одаренных детей;</w:t>
      </w:r>
      <w:r w:rsidRPr="00CF0E2E">
        <w:rPr>
          <w:rFonts w:asciiTheme="minorHAnsi" w:eastAsia="Times New Roman" w:hAnsiTheme="minorHAnsi" w:cstheme="minorHAnsi"/>
          <w:sz w:val="24"/>
          <w:szCs w:val="24"/>
        </w:rPr>
        <w:br/>
        <w:t>Совершенствовать уже имеющиеся в методическом арсенале учителя приёмы и методы работы по формированию учебно-познавательной деятельности учащихся.</w:t>
      </w:r>
    </w:p>
    <w:p w:rsidR="00926B30" w:rsidRPr="00CF0E2E" w:rsidRDefault="00926B30" w:rsidP="00926B30">
      <w:pPr>
        <w:tabs>
          <w:tab w:val="left" w:pos="284"/>
        </w:tabs>
        <w:spacing w:after="0" w:line="240" w:lineRule="auto"/>
        <w:jc w:val="both"/>
        <w:rPr>
          <w:rFonts w:asciiTheme="minorHAnsi" w:eastAsia="Times New Roman" w:hAnsiTheme="minorHAnsi" w:cstheme="minorHAnsi"/>
          <w:sz w:val="24"/>
          <w:szCs w:val="24"/>
        </w:rPr>
      </w:pPr>
      <w:r w:rsidRPr="00CF0E2E">
        <w:rPr>
          <w:rFonts w:asciiTheme="minorHAnsi" w:eastAsia="Times New Roman" w:hAnsiTheme="minorHAnsi" w:cstheme="minorHAnsi"/>
          <w:sz w:val="24"/>
          <w:szCs w:val="24"/>
        </w:rPr>
        <w:t>Обобщать и транслировать инновационный педагогический опыт лучших учителей.</w:t>
      </w:r>
    </w:p>
    <w:p w:rsidR="00926B30" w:rsidRPr="00CF0E2E" w:rsidRDefault="00926B30" w:rsidP="00926B30">
      <w:pPr>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rPr>
        <w:t>Широко использовать в работе современные педагогические технологии.</w:t>
      </w:r>
      <w:r w:rsidRPr="00CF0E2E">
        <w:rPr>
          <w:rFonts w:asciiTheme="minorHAnsi" w:eastAsia="Times New Roman" w:hAnsiTheme="minorHAnsi" w:cstheme="minorHAnsi"/>
          <w:sz w:val="24"/>
          <w:szCs w:val="24"/>
        </w:rPr>
        <w:br/>
        <w:t>В связи с этим в новом учебном году необходимо продолжить работу по эффективному применению учителями новых педагогических технологий в процессе обучения школьников.</w:t>
      </w:r>
    </w:p>
    <w:p w:rsidR="00066C4F" w:rsidRPr="00CF0E2E" w:rsidRDefault="00926B30" w:rsidP="00066C4F">
      <w:pPr>
        <w:shd w:val="clear" w:color="auto" w:fill="FFFFFF"/>
        <w:autoSpaceDE w:val="0"/>
        <w:autoSpaceDN w:val="0"/>
        <w:adjustRightInd w:val="0"/>
        <w:jc w:val="both"/>
        <w:rPr>
          <w:rFonts w:asciiTheme="minorHAnsi" w:hAnsiTheme="minorHAnsi" w:cstheme="minorHAnsi"/>
          <w:bCs/>
          <w:color w:val="000000"/>
          <w:sz w:val="24"/>
          <w:szCs w:val="24"/>
        </w:rPr>
      </w:pPr>
      <w:r w:rsidRPr="00CF0E2E">
        <w:rPr>
          <w:rFonts w:asciiTheme="minorHAnsi" w:hAnsiTheme="minorHAnsi" w:cstheme="minorHAnsi"/>
          <w:color w:val="000000"/>
          <w:sz w:val="24"/>
          <w:szCs w:val="24"/>
        </w:rPr>
        <w:t xml:space="preserve">Давая общую оценку выполнения цели, выдвинутой педагогическим коллективом, можно сделать  вывод, что она решалась достаточно успешно, но требует дальнейшего развития, о чем свидетельствует анализ выполнения задач. </w:t>
      </w:r>
      <w:r w:rsidRPr="00CF0E2E">
        <w:rPr>
          <w:rFonts w:asciiTheme="minorHAnsi" w:hAnsiTheme="minorHAnsi" w:cstheme="minorHAnsi"/>
          <w:b/>
          <w:color w:val="000000"/>
          <w:sz w:val="24"/>
          <w:szCs w:val="24"/>
        </w:rPr>
        <w:t>Поставленные задачи остаются актуальными, так как их составляющие являются обязательными элементами развития учебно-воспитательного процесса в школе.</w:t>
      </w:r>
      <w:r w:rsidR="00A028F0">
        <w:rPr>
          <w:rFonts w:asciiTheme="minorHAnsi" w:hAnsiTheme="minorHAnsi" w:cstheme="minorHAnsi"/>
          <w:b/>
          <w:color w:val="000000"/>
          <w:sz w:val="24"/>
          <w:szCs w:val="24"/>
        </w:rPr>
        <w:t xml:space="preserve"> </w:t>
      </w:r>
      <w:r w:rsidR="00066C4F" w:rsidRPr="00CF0E2E">
        <w:rPr>
          <w:rFonts w:asciiTheme="minorHAnsi" w:hAnsiTheme="minorHAnsi" w:cstheme="minorHAnsi"/>
          <w:bCs/>
          <w:color w:val="000000"/>
          <w:sz w:val="24"/>
          <w:szCs w:val="24"/>
        </w:rPr>
        <w:t>Их дополнить задачами на новый учебный год.</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b/>
          <w:bCs/>
          <w:color w:val="000000"/>
          <w:sz w:val="24"/>
          <w:szCs w:val="24"/>
        </w:rPr>
        <w:t>Задачи образовательной деятельности:</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1.Усилить личностно ориентирующую направленность образования, совершенствование традиционных и развитие новых педагогических технологий, направленных на развитие индивидуальных возможностей школьников.</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2.Обеспечение оптимального уровня квалификации педагогических кадров, необходимого для успешного развития школы.</w:t>
      </w:r>
    </w:p>
    <w:p w:rsidR="00066C4F" w:rsidRPr="00CF0E2E" w:rsidRDefault="00066C4F" w:rsidP="00066C4F">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3.Продолжить формирование банка данных по диагностике и мониторингу учебно-воспитательного процесса.</w:t>
      </w:r>
    </w:p>
    <w:p w:rsidR="00926B30" w:rsidRPr="00CF0E2E" w:rsidRDefault="00066C4F" w:rsidP="00DB428A">
      <w:pPr>
        <w:shd w:val="clear" w:color="auto" w:fill="FFFFFF"/>
        <w:autoSpaceDE w:val="0"/>
        <w:autoSpaceDN w:val="0"/>
        <w:adjustRightInd w:val="0"/>
        <w:jc w:val="both"/>
        <w:rPr>
          <w:rFonts w:asciiTheme="minorHAnsi" w:hAnsiTheme="minorHAnsi" w:cstheme="minorHAnsi"/>
          <w:color w:val="000000"/>
          <w:sz w:val="24"/>
          <w:szCs w:val="24"/>
        </w:rPr>
      </w:pPr>
      <w:r w:rsidRPr="00CF0E2E">
        <w:rPr>
          <w:rFonts w:asciiTheme="minorHAnsi" w:hAnsiTheme="minorHAnsi" w:cstheme="minorHAnsi"/>
          <w:color w:val="000000"/>
          <w:sz w:val="24"/>
          <w:szCs w:val="24"/>
        </w:rPr>
        <w:t>4.Способствовать    развитию    нравственной,     физически    здоровой  личности, способной к творчеству и самоопределению.</w:t>
      </w:r>
    </w:p>
    <w:p w:rsidR="00DB428A" w:rsidRPr="000362AA" w:rsidRDefault="00DB428A" w:rsidP="000362AA">
      <w:pPr>
        <w:shd w:val="clear" w:color="auto" w:fill="FFFFFF"/>
        <w:autoSpaceDE w:val="0"/>
        <w:autoSpaceDN w:val="0"/>
        <w:adjustRightInd w:val="0"/>
        <w:rPr>
          <w:rFonts w:asciiTheme="minorHAnsi" w:hAnsiTheme="minorHAnsi" w:cstheme="minorHAnsi"/>
          <w:b/>
          <w:sz w:val="24"/>
          <w:szCs w:val="24"/>
        </w:rPr>
      </w:pPr>
      <w:r w:rsidRPr="00CF0E2E">
        <w:rPr>
          <w:rFonts w:asciiTheme="minorHAnsi" w:hAnsiTheme="minorHAnsi" w:cstheme="minorHAnsi"/>
          <w:b/>
          <w:iCs/>
          <w:color w:val="000000"/>
          <w:sz w:val="24"/>
          <w:szCs w:val="24"/>
        </w:rPr>
        <w:t>Показателям</w:t>
      </w:r>
      <w:r w:rsidR="008070F1" w:rsidRPr="00CF0E2E">
        <w:rPr>
          <w:rFonts w:asciiTheme="minorHAnsi" w:hAnsiTheme="minorHAnsi" w:cstheme="minorHAnsi"/>
          <w:b/>
          <w:iCs/>
          <w:color w:val="000000"/>
          <w:sz w:val="24"/>
          <w:szCs w:val="24"/>
        </w:rPr>
        <w:t>и успешности работы школы в 2017– 2018</w:t>
      </w:r>
      <w:r w:rsidRPr="00CF0E2E">
        <w:rPr>
          <w:rFonts w:asciiTheme="minorHAnsi" w:hAnsiTheme="minorHAnsi" w:cstheme="minorHAnsi"/>
          <w:b/>
          <w:iCs/>
          <w:color w:val="000000"/>
          <w:sz w:val="24"/>
          <w:szCs w:val="24"/>
        </w:rPr>
        <w:t xml:space="preserve">  учебном году являются:</w:t>
      </w:r>
      <w:r w:rsidRPr="00CF0E2E">
        <w:rPr>
          <w:rFonts w:asciiTheme="minorHAnsi" w:hAnsiTheme="minorHAnsi" w:cstheme="minorHAnsi"/>
          <w:color w:val="000000"/>
          <w:sz w:val="24"/>
          <w:szCs w:val="24"/>
        </w:rPr>
        <w:t>1. Выполнение Закона РФ «Об образовании»;</w:t>
      </w:r>
    </w:p>
    <w:p w:rsidR="000362AA" w:rsidRDefault="000362AA" w:rsidP="00DB428A">
      <w:pPr>
        <w:shd w:val="clear" w:color="auto" w:fill="FFFFFF"/>
        <w:autoSpaceDE w:val="0"/>
        <w:autoSpaceDN w:val="0"/>
        <w:adjustRightInd w:val="0"/>
        <w:jc w:val="both"/>
        <w:rPr>
          <w:rFonts w:asciiTheme="minorHAnsi" w:hAnsiTheme="minorHAnsi" w:cstheme="minorHAnsi"/>
          <w:color w:val="000000"/>
          <w:sz w:val="24"/>
          <w:szCs w:val="24"/>
        </w:rPr>
      </w:pPr>
    </w:p>
    <w:p w:rsidR="00DB428A" w:rsidRPr="000362AA" w:rsidRDefault="00926B30" w:rsidP="00DB428A">
      <w:pPr>
        <w:shd w:val="clear" w:color="auto" w:fill="FFFFFF"/>
        <w:autoSpaceDE w:val="0"/>
        <w:autoSpaceDN w:val="0"/>
        <w:adjustRightInd w:val="0"/>
        <w:jc w:val="both"/>
        <w:rPr>
          <w:rFonts w:asciiTheme="minorHAnsi" w:hAnsiTheme="minorHAnsi" w:cstheme="minorHAnsi"/>
          <w:b/>
          <w:color w:val="000000"/>
          <w:sz w:val="24"/>
          <w:szCs w:val="24"/>
        </w:rPr>
      </w:pPr>
      <w:r w:rsidRPr="00CF0E2E">
        <w:rPr>
          <w:rFonts w:asciiTheme="minorHAnsi" w:hAnsiTheme="minorHAnsi" w:cstheme="minorHAnsi"/>
          <w:color w:val="000000"/>
          <w:sz w:val="24"/>
          <w:szCs w:val="24"/>
        </w:rPr>
        <w:t>2</w:t>
      </w:r>
      <w:r w:rsidRPr="000362AA">
        <w:rPr>
          <w:rFonts w:asciiTheme="minorHAnsi" w:hAnsiTheme="minorHAnsi" w:cstheme="minorHAnsi"/>
          <w:b/>
          <w:color w:val="000000"/>
          <w:sz w:val="24"/>
          <w:szCs w:val="24"/>
        </w:rPr>
        <w:t xml:space="preserve">. Виден рост </w:t>
      </w:r>
      <w:r w:rsidR="00DB428A" w:rsidRPr="000362AA">
        <w:rPr>
          <w:rFonts w:asciiTheme="minorHAnsi" w:hAnsiTheme="minorHAnsi" w:cstheme="minorHAnsi"/>
          <w:b/>
          <w:color w:val="000000"/>
          <w:sz w:val="24"/>
          <w:szCs w:val="24"/>
        </w:rPr>
        <w:t xml:space="preserve"> качество знаний и успеваемости за три года, что отражено в таблице:</w:t>
      </w:r>
    </w:p>
    <w:tbl>
      <w:tblPr>
        <w:tblpPr w:leftFromText="180" w:rightFromText="180" w:vertAnchor="text" w:horzAnchor="margin" w:tblpY="27"/>
        <w:tblW w:w="9135" w:type="dxa"/>
        <w:tblLayout w:type="fixed"/>
        <w:tblCellMar>
          <w:left w:w="40" w:type="dxa"/>
          <w:right w:w="40" w:type="dxa"/>
        </w:tblCellMar>
        <w:tblLook w:val="04A0" w:firstRow="1" w:lastRow="0" w:firstColumn="1" w:lastColumn="0" w:noHBand="0" w:noVBand="1"/>
      </w:tblPr>
      <w:tblGrid>
        <w:gridCol w:w="2479"/>
        <w:gridCol w:w="2268"/>
        <w:gridCol w:w="2194"/>
        <w:gridCol w:w="2194"/>
      </w:tblGrid>
      <w:tr w:rsidR="00C7349C" w:rsidRPr="00CF0E2E" w:rsidTr="00C7349C">
        <w:trPr>
          <w:trHeight w:val="480"/>
        </w:trPr>
        <w:tc>
          <w:tcPr>
            <w:tcW w:w="2479" w:type="dxa"/>
            <w:tcBorders>
              <w:top w:val="single" w:sz="6" w:space="0" w:color="auto"/>
              <w:left w:val="single" w:sz="6" w:space="0" w:color="auto"/>
              <w:bottom w:val="single" w:sz="4" w:space="0" w:color="auto"/>
              <w:right w:val="single" w:sz="6" w:space="0" w:color="auto"/>
            </w:tcBorders>
          </w:tcPr>
          <w:p w:rsidR="00C7349C" w:rsidRPr="00A028F0" w:rsidRDefault="00C7349C" w:rsidP="008743BF">
            <w:pPr>
              <w:shd w:val="clear" w:color="auto" w:fill="FFFFFF"/>
              <w:autoSpaceDE w:val="0"/>
              <w:autoSpaceDN w:val="0"/>
              <w:adjustRightInd w:val="0"/>
              <w:jc w:val="both"/>
              <w:rPr>
                <w:rFonts w:asciiTheme="minorHAnsi" w:hAnsiTheme="minorHAnsi" w:cstheme="minorHAnsi"/>
                <w:b/>
                <w:sz w:val="28"/>
                <w:szCs w:val="24"/>
              </w:rPr>
            </w:pPr>
            <w:r w:rsidRPr="00A028F0">
              <w:rPr>
                <w:rFonts w:asciiTheme="minorHAnsi" w:hAnsiTheme="minorHAnsi" w:cstheme="minorHAnsi"/>
                <w:b/>
                <w:color w:val="000000"/>
                <w:sz w:val="28"/>
                <w:szCs w:val="24"/>
              </w:rPr>
              <w:t>Учебный год</w:t>
            </w:r>
          </w:p>
        </w:tc>
        <w:tc>
          <w:tcPr>
            <w:tcW w:w="2268" w:type="dxa"/>
            <w:tcBorders>
              <w:top w:val="single" w:sz="6" w:space="0" w:color="auto"/>
              <w:left w:val="single" w:sz="6" w:space="0" w:color="auto"/>
              <w:bottom w:val="single" w:sz="4" w:space="0" w:color="auto"/>
              <w:right w:val="single" w:sz="6" w:space="0" w:color="auto"/>
            </w:tcBorders>
            <w:hideMark/>
          </w:tcPr>
          <w:p w:rsidR="00C7349C" w:rsidRPr="00A028F0" w:rsidRDefault="002F48E5" w:rsidP="008743BF">
            <w:pPr>
              <w:shd w:val="clear" w:color="auto" w:fill="FFFFFF"/>
              <w:autoSpaceDE w:val="0"/>
              <w:autoSpaceDN w:val="0"/>
              <w:adjustRightInd w:val="0"/>
              <w:jc w:val="both"/>
              <w:rPr>
                <w:rFonts w:asciiTheme="minorHAnsi" w:hAnsiTheme="minorHAnsi" w:cstheme="minorHAnsi"/>
                <w:b/>
                <w:color w:val="000000"/>
                <w:sz w:val="28"/>
                <w:szCs w:val="24"/>
              </w:rPr>
            </w:pPr>
            <w:r w:rsidRPr="00A028F0">
              <w:rPr>
                <w:rFonts w:asciiTheme="minorHAnsi" w:hAnsiTheme="minorHAnsi" w:cstheme="minorHAnsi"/>
                <w:b/>
                <w:color w:val="000000"/>
                <w:sz w:val="28"/>
                <w:szCs w:val="24"/>
              </w:rPr>
              <w:t>2015</w:t>
            </w:r>
            <w:r w:rsidR="00C7349C" w:rsidRPr="00A028F0">
              <w:rPr>
                <w:rFonts w:asciiTheme="minorHAnsi" w:hAnsiTheme="minorHAnsi" w:cstheme="minorHAnsi"/>
                <w:b/>
                <w:color w:val="000000"/>
                <w:sz w:val="28"/>
                <w:szCs w:val="24"/>
              </w:rPr>
              <w:t xml:space="preserve"> - 201</w:t>
            </w:r>
            <w:r w:rsidRPr="00A028F0">
              <w:rPr>
                <w:rFonts w:asciiTheme="minorHAnsi" w:hAnsiTheme="minorHAnsi" w:cstheme="minorHAnsi"/>
                <w:b/>
                <w:color w:val="000000"/>
                <w:sz w:val="28"/>
                <w:szCs w:val="24"/>
              </w:rPr>
              <w:t>6</w:t>
            </w:r>
          </w:p>
        </w:tc>
        <w:tc>
          <w:tcPr>
            <w:tcW w:w="2194" w:type="dxa"/>
            <w:tcBorders>
              <w:top w:val="single" w:sz="6" w:space="0" w:color="auto"/>
              <w:left w:val="single" w:sz="6" w:space="0" w:color="auto"/>
              <w:bottom w:val="single" w:sz="4" w:space="0" w:color="auto"/>
              <w:right w:val="single" w:sz="6" w:space="0" w:color="auto"/>
            </w:tcBorders>
            <w:hideMark/>
          </w:tcPr>
          <w:p w:rsidR="00C7349C" w:rsidRPr="00A028F0" w:rsidRDefault="002F48E5" w:rsidP="008743BF">
            <w:pPr>
              <w:shd w:val="clear" w:color="auto" w:fill="FFFFFF"/>
              <w:autoSpaceDE w:val="0"/>
              <w:autoSpaceDN w:val="0"/>
              <w:adjustRightInd w:val="0"/>
              <w:jc w:val="both"/>
              <w:rPr>
                <w:rFonts w:asciiTheme="minorHAnsi" w:hAnsiTheme="minorHAnsi" w:cstheme="minorHAnsi"/>
                <w:b/>
                <w:color w:val="000000"/>
                <w:sz w:val="28"/>
                <w:szCs w:val="24"/>
              </w:rPr>
            </w:pPr>
            <w:r w:rsidRPr="00A028F0">
              <w:rPr>
                <w:rFonts w:asciiTheme="minorHAnsi" w:hAnsiTheme="minorHAnsi" w:cstheme="minorHAnsi"/>
                <w:b/>
                <w:color w:val="000000"/>
                <w:sz w:val="28"/>
                <w:szCs w:val="24"/>
              </w:rPr>
              <w:t>2016</w:t>
            </w:r>
            <w:r w:rsidR="00C7349C" w:rsidRPr="00A028F0">
              <w:rPr>
                <w:rFonts w:asciiTheme="minorHAnsi" w:hAnsiTheme="minorHAnsi" w:cstheme="minorHAnsi"/>
                <w:b/>
                <w:color w:val="000000"/>
                <w:sz w:val="28"/>
                <w:szCs w:val="24"/>
              </w:rPr>
              <w:t>-201</w:t>
            </w:r>
            <w:r w:rsidRPr="00A028F0">
              <w:rPr>
                <w:rFonts w:asciiTheme="minorHAnsi" w:hAnsiTheme="minorHAnsi" w:cstheme="minorHAnsi"/>
                <w:b/>
                <w:color w:val="000000"/>
                <w:sz w:val="28"/>
                <w:szCs w:val="24"/>
              </w:rPr>
              <w:t>7</w:t>
            </w:r>
          </w:p>
        </w:tc>
        <w:tc>
          <w:tcPr>
            <w:tcW w:w="2194" w:type="dxa"/>
            <w:tcBorders>
              <w:top w:val="single" w:sz="6" w:space="0" w:color="auto"/>
              <w:left w:val="single" w:sz="6" w:space="0" w:color="auto"/>
              <w:bottom w:val="single" w:sz="4" w:space="0" w:color="auto"/>
              <w:right w:val="single" w:sz="6" w:space="0" w:color="auto"/>
            </w:tcBorders>
          </w:tcPr>
          <w:p w:rsidR="00C7349C" w:rsidRPr="00A028F0" w:rsidRDefault="002F48E5" w:rsidP="008743BF">
            <w:pPr>
              <w:shd w:val="clear" w:color="auto" w:fill="FFFFFF"/>
              <w:autoSpaceDE w:val="0"/>
              <w:autoSpaceDN w:val="0"/>
              <w:adjustRightInd w:val="0"/>
              <w:jc w:val="both"/>
              <w:rPr>
                <w:rFonts w:asciiTheme="minorHAnsi" w:hAnsiTheme="minorHAnsi" w:cstheme="minorHAnsi"/>
                <w:b/>
                <w:color w:val="000000"/>
                <w:sz w:val="28"/>
                <w:szCs w:val="24"/>
              </w:rPr>
            </w:pPr>
            <w:r w:rsidRPr="00A028F0">
              <w:rPr>
                <w:rFonts w:asciiTheme="minorHAnsi" w:hAnsiTheme="minorHAnsi" w:cstheme="minorHAnsi"/>
                <w:b/>
                <w:color w:val="000000"/>
                <w:sz w:val="28"/>
                <w:szCs w:val="24"/>
              </w:rPr>
              <w:t>2017</w:t>
            </w:r>
            <w:r w:rsidR="00C7349C" w:rsidRPr="00A028F0">
              <w:rPr>
                <w:rFonts w:asciiTheme="minorHAnsi" w:hAnsiTheme="minorHAnsi" w:cstheme="minorHAnsi"/>
                <w:b/>
                <w:color w:val="000000"/>
                <w:sz w:val="28"/>
                <w:szCs w:val="24"/>
              </w:rPr>
              <w:t>-201</w:t>
            </w:r>
            <w:r w:rsidRPr="00A028F0">
              <w:rPr>
                <w:rFonts w:asciiTheme="minorHAnsi" w:hAnsiTheme="minorHAnsi" w:cstheme="minorHAnsi"/>
                <w:b/>
                <w:color w:val="000000"/>
                <w:sz w:val="28"/>
                <w:szCs w:val="24"/>
              </w:rPr>
              <w:t>8</w:t>
            </w:r>
          </w:p>
        </w:tc>
      </w:tr>
      <w:tr w:rsidR="00C7349C" w:rsidRPr="00CF0E2E" w:rsidTr="00C7349C">
        <w:trPr>
          <w:trHeight w:val="525"/>
        </w:trPr>
        <w:tc>
          <w:tcPr>
            <w:tcW w:w="2479" w:type="dxa"/>
            <w:tcBorders>
              <w:top w:val="single" w:sz="6" w:space="0" w:color="auto"/>
              <w:left w:val="single" w:sz="6" w:space="0" w:color="auto"/>
              <w:bottom w:val="single" w:sz="4" w:space="0" w:color="auto"/>
              <w:right w:val="single" w:sz="6" w:space="0" w:color="auto"/>
            </w:tcBorders>
          </w:tcPr>
          <w:p w:rsidR="00C7349C" w:rsidRPr="00A028F0" w:rsidRDefault="00C7349C" w:rsidP="008743BF">
            <w:pPr>
              <w:shd w:val="clear" w:color="auto" w:fill="FFFFFF"/>
              <w:autoSpaceDE w:val="0"/>
              <w:autoSpaceDN w:val="0"/>
              <w:adjustRightInd w:val="0"/>
              <w:jc w:val="both"/>
              <w:rPr>
                <w:rFonts w:asciiTheme="minorHAnsi" w:hAnsiTheme="minorHAnsi" w:cstheme="minorHAnsi"/>
                <w:b/>
                <w:sz w:val="28"/>
                <w:szCs w:val="24"/>
              </w:rPr>
            </w:pPr>
            <w:r w:rsidRPr="00A028F0">
              <w:rPr>
                <w:rFonts w:asciiTheme="minorHAnsi" w:hAnsiTheme="minorHAnsi" w:cstheme="minorHAnsi"/>
                <w:b/>
                <w:color w:val="000000"/>
                <w:sz w:val="28"/>
                <w:szCs w:val="24"/>
              </w:rPr>
              <w:t>Успеваемость</w:t>
            </w:r>
          </w:p>
        </w:tc>
        <w:tc>
          <w:tcPr>
            <w:tcW w:w="2268" w:type="dxa"/>
            <w:tcBorders>
              <w:top w:val="single" w:sz="6" w:space="0" w:color="auto"/>
              <w:left w:val="single" w:sz="6" w:space="0" w:color="auto"/>
              <w:bottom w:val="single" w:sz="4" w:space="0" w:color="auto"/>
              <w:right w:val="single" w:sz="6" w:space="0" w:color="auto"/>
            </w:tcBorders>
            <w:hideMark/>
          </w:tcPr>
          <w:p w:rsidR="00C7349C" w:rsidRPr="00A028F0" w:rsidRDefault="001C58E3"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100</w:t>
            </w:r>
            <w:r w:rsidR="00C7349C" w:rsidRPr="00A028F0">
              <w:rPr>
                <w:rFonts w:asciiTheme="minorHAnsi" w:hAnsiTheme="minorHAnsi" w:cstheme="minorHAnsi"/>
                <w:b/>
                <w:color w:val="000000"/>
                <w:sz w:val="28"/>
                <w:szCs w:val="24"/>
              </w:rPr>
              <w:t>%</w:t>
            </w:r>
          </w:p>
        </w:tc>
        <w:tc>
          <w:tcPr>
            <w:tcW w:w="2194" w:type="dxa"/>
            <w:tcBorders>
              <w:top w:val="single" w:sz="6" w:space="0" w:color="auto"/>
              <w:left w:val="single" w:sz="6" w:space="0" w:color="auto"/>
              <w:bottom w:val="single" w:sz="4" w:space="0" w:color="auto"/>
              <w:right w:val="single" w:sz="6" w:space="0" w:color="auto"/>
            </w:tcBorders>
            <w:hideMark/>
          </w:tcPr>
          <w:p w:rsidR="00C7349C" w:rsidRPr="00A028F0" w:rsidRDefault="00D634A0"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100</w:t>
            </w:r>
            <w:r w:rsidR="00C7349C" w:rsidRPr="00A028F0">
              <w:rPr>
                <w:rFonts w:asciiTheme="minorHAnsi" w:hAnsiTheme="minorHAnsi" w:cstheme="minorHAnsi"/>
                <w:b/>
                <w:color w:val="000000"/>
                <w:sz w:val="28"/>
                <w:szCs w:val="24"/>
              </w:rPr>
              <w:t>%</w:t>
            </w:r>
          </w:p>
        </w:tc>
        <w:tc>
          <w:tcPr>
            <w:tcW w:w="2194" w:type="dxa"/>
            <w:tcBorders>
              <w:top w:val="single" w:sz="6" w:space="0" w:color="auto"/>
              <w:left w:val="single" w:sz="6" w:space="0" w:color="auto"/>
              <w:bottom w:val="single" w:sz="4" w:space="0" w:color="auto"/>
              <w:right w:val="single" w:sz="6" w:space="0" w:color="auto"/>
            </w:tcBorders>
          </w:tcPr>
          <w:p w:rsidR="00C7349C" w:rsidRPr="00A028F0" w:rsidRDefault="00D634A0"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100</w:t>
            </w:r>
            <w:r w:rsidR="00926B30" w:rsidRPr="00A028F0">
              <w:rPr>
                <w:rFonts w:asciiTheme="minorHAnsi" w:hAnsiTheme="minorHAnsi" w:cstheme="minorHAnsi"/>
                <w:b/>
                <w:color w:val="000000"/>
                <w:sz w:val="28"/>
                <w:szCs w:val="24"/>
              </w:rPr>
              <w:t>%</w:t>
            </w:r>
          </w:p>
        </w:tc>
      </w:tr>
      <w:tr w:rsidR="00C7349C" w:rsidRPr="00CF0E2E" w:rsidTr="00926B30">
        <w:trPr>
          <w:trHeight w:val="450"/>
        </w:trPr>
        <w:tc>
          <w:tcPr>
            <w:tcW w:w="2479" w:type="dxa"/>
            <w:tcBorders>
              <w:top w:val="single" w:sz="6" w:space="0" w:color="auto"/>
              <w:left w:val="single" w:sz="6" w:space="0" w:color="auto"/>
              <w:bottom w:val="single" w:sz="6" w:space="0" w:color="auto"/>
              <w:right w:val="single" w:sz="6" w:space="0" w:color="auto"/>
            </w:tcBorders>
          </w:tcPr>
          <w:p w:rsidR="00C7349C" w:rsidRPr="00A028F0" w:rsidRDefault="00C7349C" w:rsidP="008743BF">
            <w:pPr>
              <w:shd w:val="clear" w:color="auto" w:fill="FFFFFF"/>
              <w:autoSpaceDE w:val="0"/>
              <w:autoSpaceDN w:val="0"/>
              <w:adjustRightInd w:val="0"/>
              <w:jc w:val="both"/>
              <w:rPr>
                <w:rFonts w:asciiTheme="minorHAnsi" w:hAnsiTheme="minorHAnsi" w:cstheme="minorHAnsi"/>
                <w:b/>
                <w:sz w:val="28"/>
                <w:szCs w:val="24"/>
              </w:rPr>
            </w:pPr>
            <w:r w:rsidRPr="00A028F0">
              <w:rPr>
                <w:rFonts w:asciiTheme="minorHAnsi" w:hAnsiTheme="minorHAnsi" w:cstheme="minorHAnsi"/>
                <w:b/>
                <w:color w:val="000000"/>
                <w:sz w:val="28"/>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hideMark/>
          </w:tcPr>
          <w:p w:rsidR="00C7349C" w:rsidRPr="00A028F0" w:rsidRDefault="001C58E3"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48</w:t>
            </w:r>
            <w:r w:rsidR="00C7349C" w:rsidRPr="00A028F0">
              <w:rPr>
                <w:rFonts w:asciiTheme="minorHAnsi" w:hAnsiTheme="minorHAnsi" w:cstheme="minorHAnsi"/>
                <w:b/>
                <w:color w:val="000000"/>
                <w:sz w:val="28"/>
                <w:szCs w:val="24"/>
              </w:rPr>
              <w:t>%</w:t>
            </w:r>
          </w:p>
        </w:tc>
        <w:tc>
          <w:tcPr>
            <w:tcW w:w="2194" w:type="dxa"/>
            <w:tcBorders>
              <w:top w:val="single" w:sz="6" w:space="0" w:color="auto"/>
              <w:left w:val="single" w:sz="6" w:space="0" w:color="auto"/>
              <w:bottom w:val="single" w:sz="6" w:space="0" w:color="auto"/>
              <w:right w:val="single" w:sz="6" w:space="0" w:color="auto"/>
            </w:tcBorders>
            <w:hideMark/>
          </w:tcPr>
          <w:p w:rsidR="00C7349C" w:rsidRPr="00A028F0" w:rsidRDefault="00D634A0"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45</w:t>
            </w:r>
            <w:r w:rsidR="00C7349C" w:rsidRPr="00A028F0">
              <w:rPr>
                <w:rFonts w:asciiTheme="minorHAnsi" w:hAnsiTheme="minorHAnsi" w:cstheme="minorHAnsi"/>
                <w:b/>
                <w:color w:val="000000"/>
                <w:sz w:val="28"/>
                <w:szCs w:val="24"/>
              </w:rPr>
              <w:t>%</w:t>
            </w:r>
          </w:p>
        </w:tc>
        <w:tc>
          <w:tcPr>
            <w:tcW w:w="2194" w:type="dxa"/>
            <w:tcBorders>
              <w:top w:val="single" w:sz="6" w:space="0" w:color="auto"/>
              <w:left w:val="single" w:sz="6" w:space="0" w:color="auto"/>
              <w:bottom w:val="single" w:sz="6" w:space="0" w:color="auto"/>
              <w:right w:val="single" w:sz="6" w:space="0" w:color="auto"/>
            </w:tcBorders>
          </w:tcPr>
          <w:p w:rsidR="00C7349C" w:rsidRPr="00A028F0" w:rsidRDefault="00D634A0" w:rsidP="008743BF">
            <w:pPr>
              <w:shd w:val="clear" w:color="auto" w:fill="FFFFFF"/>
              <w:autoSpaceDE w:val="0"/>
              <w:autoSpaceDN w:val="0"/>
              <w:adjustRightInd w:val="0"/>
              <w:jc w:val="both"/>
              <w:rPr>
                <w:rFonts w:asciiTheme="minorHAnsi" w:hAnsiTheme="minorHAnsi" w:cstheme="minorHAnsi"/>
                <w:b/>
                <w:color w:val="000000"/>
                <w:sz w:val="28"/>
                <w:szCs w:val="24"/>
              </w:rPr>
            </w:pPr>
            <w:r>
              <w:rPr>
                <w:rFonts w:asciiTheme="minorHAnsi" w:hAnsiTheme="minorHAnsi" w:cstheme="minorHAnsi"/>
                <w:b/>
                <w:color w:val="000000"/>
                <w:sz w:val="28"/>
                <w:szCs w:val="24"/>
              </w:rPr>
              <w:t>45,3</w:t>
            </w:r>
            <w:r w:rsidR="00926B30" w:rsidRPr="00A028F0">
              <w:rPr>
                <w:rFonts w:asciiTheme="minorHAnsi" w:hAnsiTheme="minorHAnsi" w:cstheme="minorHAnsi"/>
                <w:b/>
                <w:color w:val="000000"/>
                <w:sz w:val="28"/>
                <w:szCs w:val="24"/>
              </w:rPr>
              <w:t>%</w:t>
            </w:r>
          </w:p>
        </w:tc>
      </w:tr>
      <w:tr w:rsidR="00926B30" w:rsidRPr="00CF0E2E" w:rsidTr="00C7349C">
        <w:trPr>
          <w:trHeight w:val="450"/>
        </w:trPr>
        <w:tc>
          <w:tcPr>
            <w:tcW w:w="2479" w:type="dxa"/>
            <w:tcBorders>
              <w:top w:val="single" w:sz="6" w:space="0" w:color="auto"/>
              <w:left w:val="single" w:sz="6" w:space="0" w:color="auto"/>
              <w:bottom w:val="single" w:sz="4" w:space="0" w:color="auto"/>
              <w:right w:val="single" w:sz="6" w:space="0" w:color="auto"/>
            </w:tcBorders>
          </w:tcPr>
          <w:p w:rsidR="00926B30" w:rsidRPr="00A028F0" w:rsidRDefault="00926B30" w:rsidP="008743BF">
            <w:pPr>
              <w:shd w:val="clear" w:color="auto" w:fill="FFFFFF"/>
              <w:autoSpaceDE w:val="0"/>
              <w:autoSpaceDN w:val="0"/>
              <w:adjustRightInd w:val="0"/>
              <w:jc w:val="both"/>
              <w:rPr>
                <w:rFonts w:asciiTheme="minorHAnsi" w:hAnsiTheme="minorHAnsi" w:cstheme="minorHAnsi"/>
                <w:b/>
                <w:color w:val="000000"/>
                <w:sz w:val="28"/>
                <w:szCs w:val="24"/>
              </w:rPr>
            </w:pPr>
            <w:r w:rsidRPr="00A028F0">
              <w:rPr>
                <w:rFonts w:asciiTheme="minorHAnsi" w:hAnsiTheme="minorHAnsi" w:cstheme="minorHAnsi"/>
                <w:b/>
                <w:color w:val="000000"/>
                <w:sz w:val="28"/>
                <w:szCs w:val="24"/>
              </w:rPr>
              <w:t>С/Б</w:t>
            </w:r>
          </w:p>
        </w:tc>
        <w:tc>
          <w:tcPr>
            <w:tcW w:w="2268" w:type="dxa"/>
            <w:tcBorders>
              <w:top w:val="single" w:sz="6" w:space="0" w:color="auto"/>
              <w:left w:val="single" w:sz="6" w:space="0" w:color="auto"/>
              <w:bottom w:val="single" w:sz="4" w:space="0" w:color="auto"/>
              <w:right w:val="single" w:sz="6" w:space="0" w:color="auto"/>
            </w:tcBorders>
            <w:hideMark/>
          </w:tcPr>
          <w:p w:rsidR="00926B30" w:rsidRPr="00A028F0" w:rsidRDefault="00926B30" w:rsidP="008743BF">
            <w:pPr>
              <w:shd w:val="clear" w:color="auto" w:fill="FFFFFF"/>
              <w:autoSpaceDE w:val="0"/>
              <w:autoSpaceDN w:val="0"/>
              <w:adjustRightInd w:val="0"/>
              <w:jc w:val="both"/>
              <w:rPr>
                <w:rFonts w:asciiTheme="minorHAnsi" w:hAnsiTheme="minorHAnsi" w:cstheme="minorHAnsi"/>
                <w:b/>
                <w:color w:val="000000"/>
                <w:sz w:val="28"/>
                <w:szCs w:val="24"/>
              </w:rPr>
            </w:pPr>
          </w:p>
        </w:tc>
        <w:tc>
          <w:tcPr>
            <w:tcW w:w="2194" w:type="dxa"/>
            <w:tcBorders>
              <w:top w:val="single" w:sz="6" w:space="0" w:color="auto"/>
              <w:left w:val="single" w:sz="6" w:space="0" w:color="auto"/>
              <w:bottom w:val="single" w:sz="4" w:space="0" w:color="auto"/>
              <w:right w:val="single" w:sz="6" w:space="0" w:color="auto"/>
            </w:tcBorders>
            <w:hideMark/>
          </w:tcPr>
          <w:p w:rsidR="00926B30" w:rsidRPr="00A028F0" w:rsidRDefault="00926B30" w:rsidP="008743BF">
            <w:pPr>
              <w:shd w:val="clear" w:color="auto" w:fill="FFFFFF"/>
              <w:autoSpaceDE w:val="0"/>
              <w:autoSpaceDN w:val="0"/>
              <w:adjustRightInd w:val="0"/>
              <w:jc w:val="both"/>
              <w:rPr>
                <w:rFonts w:asciiTheme="minorHAnsi" w:hAnsiTheme="minorHAnsi" w:cstheme="minorHAnsi"/>
                <w:b/>
                <w:color w:val="000000"/>
                <w:sz w:val="28"/>
                <w:szCs w:val="24"/>
              </w:rPr>
            </w:pPr>
          </w:p>
          <w:p w:rsidR="00926B30" w:rsidRPr="00A028F0" w:rsidRDefault="00926B30" w:rsidP="008743BF">
            <w:pPr>
              <w:shd w:val="clear" w:color="auto" w:fill="FFFFFF"/>
              <w:autoSpaceDE w:val="0"/>
              <w:autoSpaceDN w:val="0"/>
              <w:adjustRightInd w:val="0"/>
              <w:jc w:val="both"/>
              <w:rPr>
                <w:rFonts w:asciiTheme="minorHAnsi" w:hAnsiTheme="minorHAnsi" w:cstheme="minorHAnsi"/>
                <w:b/>
                <w:color w:val="000000"/>
                <w:sz w:val="28"/>
                <w:szCs w:val="24"/>
              </w:rPr>
            </w:pPr>
          </w:p>
        </w:tc>
        <w:tc>
          <w:tcPr>
            <w:tcW w:w="2194" w:type="dxa"/>
            <w:tcBorders>
              <w:top w:val="single" w:sz="6" w:space="0" w:color="auto"/>
              <w:left w:val="single" w:sz="6" w:space="0" w:color="auto"/>
              <w:bottom w:val="single" w:sz="4" w:space="0" w:color="auto"/>
              <w:right w:val="single" w:sz="6" w:space="0" w:color="auto"/>
            </w:tcBorders>
          </w:tcPr>
          <w:p w:rsidR="00926B30" w:rsidRPr="00A028F0" w:rsidRDefault="00926B30" w:rsidP="008743BF">
            <w:pPr>
              <w:shd w:val="clear" w:color="auto" w:fill="FFFFFF"/>
              <w:autoSpaceDE w:val="0"/>
              <w:autoSpaceDN w:val="0"/>
              <w:adjustRightInd w:val="0"/>
              <w:jc w:val="both"/>
              <w:rPr>
                <w:rFonts w:asciiTheme="minorHAnsi" w:hAnsiTheme="minorHAnsi" w:cstheme="minorHAnsi"/>
                <w:b/>
                <w:color w:val="000000"/>
                <w:sz w:val="28"/>
                <w:szCs w:val="24"/>
              </w:rPr>
            </w:pPr>
          </w:p>
        </w:tc>
      </w:tr>
    </w:tbl>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2F48E5" w:rsidRPr="00CF0E2E" w:rsidRDefault="002F48E5" w:rsidP="00DB428A">
      <w:pPr>
        <w:pStyle w:val="a6"/>
        <w:rPr>
          <w:rFonts w:asciiTheme="minorHAnsi" w:eastAsia="Calibri" w:hAnsiTheme="minorHAnsi" w:cstheme="minorHAnsi"/>
          <w:b/>
          <w:i/>
          <w:iCs/>
          <w:color w:val="000000"/>
          <w:sz w:val="24"/>
          <w:lang w:eastAsia="en-US"/>
        </w:rPr>
      </w:pPr>
    </w:p>
    <w:p w:rsidR="00926B30" w:rsidRPr="00CF0E2E" w:rsidRDefault="00926B30" w:rsidP="00DB428A">
      <w:pPr>
        <w:pStyle w:val="a6"/>
        <w:rPr>
          <w:rFonts w:asciiTheme="minorHAnsi" w:hAnsiTheme="minorHAnsi" w:cstheme="minorHAnsi"/>
          <w:color w:val="000000"/>
          <w:sz w:val="24"/>
        </w:rPr>
      </w:pPr>
    </w:p>
    <w:p w:rsidR="00926B30" w:rsidRPr="00CF0E2E" w:rsidRDefault="00926B30" w:rsidP="00DB428A">
      <w:pPr>
        <w:pStyle w:val="a6"/>
        <w:rPr>
          <w:rFonts w:asciiTheme="minorHAnsi" w:hAnsiTheme="minorHAnsi" w:cstheme="minorHAnsi"/>
          <w:color w:val="000000"/>
          <w:sz w:val="24"/>
        </w:rPr>
      </w:pPr>
    </w:p>
    <w:p w:rsidR="00C7349C" w:rsidRPr="00CF0E2E" w:rsidRDefault="001C58E3" w:rsidP="00DB428A">
      <w:pPr>
        <w:pStyle w:val="a6"/>
        <w:rPr>
          <w:rFonts w:asciiTheme="minorHAnsi" w:hAnsiTheme="minorHAnsi" w:cstheme="minorHAnsi"/>
          <w:color w:val="000000"/>
          <w:sz w:val="24"/>
        </w:rPr>
      </w:pPr>
      <w:r>
        <w:rPr>
          <w:rFonts w:asciiTheme="minorHAnsi" w:hAnsiTheme="minorHAnsi" w:cstheme="minorHAnsi"/>
          <w:color w:val="000000"/>
          <w:sz w:val="24"/>
        </w:rPr>
        <w:t xml:space="preserve"> </w:t>
      </w:r>
      <w:r w:rsidR="00DB428A" w:rsidRPr="00CF0E2E">
        <w:rPr>
          <w:rFonts w:asciiTheme="minorHAnsi" w:hAnsiTheme="minorHAnsi" w:cstheme="minorHAnsi"/>
          <w:color w:val="000000"/>
          <w:sz w:val="24"/>
        </w:rPr>
        <w:t>Приоритетными направлениями учебно-во</w:t>
      </w:r>
      <w:r w:rsidR="008070F1" w:rsidRPr="00CF0E2E">
        <w:rPr>
          <w:rFonts w:asciiTheme="minorHAnsi" w:hAnsiTheme="minorHAnsi" w:cstheme="minorHAnsi"/>
          <w:color w:val="000000"/>
          <w:sz w:val="24"/>
        </w:rPr>
        <w:t>спитательной работы школы в 2017-2018</w:t>
      </w:r>
      <w:r w:rsidR="00DB428A" w:rsidRPr="00CF0E2E">
        <w:rPr>
          <w:rFonts w:asciiTheme="minorHAnsi" w:hAnsiTheme="minorHAnsi" w:cstheme="minorHAnsi"/>
          <w:color w:val="000000"/>
          <w:sz w:val="24"/>
        </w:rPr>
        <w:t>учебном году были:</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нормативно-правовых документов органов образования;</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и внедрение современных  образовательных технологий;</w:t>
      </w:r>
    </w:p>
    <w:p w:rsidR="00DB428A" w:rsidRPr="00CF0E2E" w:rsidRDefault="00DB428A" w:rsidP="00DB428A">
      <w:pPr>
        <w:pStyle w:val="a6"/>
        <w:numPr>
          <w:ilvl w:val="0"/>
          <w:numId w:val="2"/>
        </w:numPr>
        <w:rPr>
          <w:rFonts w:asciiTheme="minorHAnsi" w:hAnsiTheme="minorHAnsi" w:cstheme="minorHAnsi"/>
          <w:sz w:val="24"/>
        </w:rPr>
      </w:pPr>
      <w:r w:rsidRPr="00CF0E2E">
        <w:rPr>
          <w:rFonts w:asciiTheme="minorHAnsi" w:hAnsiTheme="minorHAnsi" w:cstheme="minorHAnsi"/>
          <w:sz w:val="24"/>
        </w:rPr>
        <w:t>изучение стандартов второго поколения (ФГОС НОО)</w:t>
      </w:r>
    </w:p>
    <w:p w:rsidR="00DB428A" w:rsidRPr="00CF0E2E" w:rsidRDefault="00DB428A" w:rsidP="00DB428A">
      <w:pPr>
        <w:pStyle w:val="a6"/>
        <w:numPr>
          <w:ilvl w:val="0"/>
          <w:numId w:val="1"/>
        </w:numPr>
        <w:rPr>
          <w:rFonts w:asciiTheme="minorHAnsi" w:hAnsiTheme="minorHAnsi" w:cstheme="minorHAnsi"/>
          <w:sz w:val="24"/>
        </w:rPr>
      </w:pPr>
      <w:r w:rsidRPr="00CF0E2E">
        <w:rPr>
          <w:rFonts w:asciiTheme="minorHAnsi" w:hAnsiTheme="minorHAnsi" w:cstheme="minorHAnsi"/>
          <w:sz w:val="24"/>
        </w:rPr>
        <w:t>усиление работы с детьми, имеющими проблемы в учебе и поведении;</w:t>
      </w:r>
    </w:p>
    <w:p w:rsidR="00DB428A" w:rsidRPr="00CF0E2E" w:rsidRDefault="00DB428A" w:rsidP="00DB428A">
      <w:pPr>
        <w:pStyle w:val="a6"/>
        <w:ind w:firstLine="360"/>
        <w:rPr>
          <w:rFonts w:asciiTheme="minorHAnsi" w:hAnsiTheme="minorHAnsi" w:cstheme="minorHAnsi"/>
          <w:color w:val="000000"/>
          <w:sz w:val="24"/>
        </w:rPr>
      </w:pPr>
      <w:r w:rsidRPr="00CF0E2E">
        <w:rPr>
          <w:rFonts w:asciiTheme="minorHAnsi" w:hAnsiTheme="minorHAnsi" w:cstheme="minorHAnsi"/>
          <w:color w:val="000000"/>
          <w:sz w:val="24"/>
        </w:rPr>
        <w:t>-    усиление работы с одаренными детьми</w:t>
      </w:r>
    </w:p>
    <w:p w:rsidR="00DB428A" w:rsidRPr="00CF0E2E" w:rsidRDefault="00DB428A" w:rsidP="00DB428A">
      <w:pPr>
        <w:pStyle w:val="a6"/>
        <w:ind w:firstLine="360"/>
        <w:rPr>
          <w:rFonts w:asciiTheme="minorHAnsi" w:hAnsiTheme="minorHAnsi" w:cstheme="minorHAnsi"/>
          <w:sz w:val="24"/>
        </w:rPr>
      </w:pPr>
      <w:r w:rsidRPr="00CF0E2E">
        <w:rPr>
          <w:rFonts w:asciiTheme="minorHAnsi" w:hAnsiTheme="minorHAnsi" w:cstheme="minorHAnsi"/>
          <w:sz w:val="24"/>
        </w:rPr>
        <w:t>-    совершенствование методической работы.</w:t>
      </w:r>
    </w:p>
    <w:p w:rsidR="007802F9" w:rsidRPr="00CF0E2E" w:rsidRDefault="00DB428A"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Школа – это место, где ребенок получает прочные знания, полноценное  образование и результатом такого образования должны стать такие универсальные способности и личные качества, которые позволят нашим выпускникам быть успешными за пределами школы.В работе с учащимися школа руководствуется Законом РФ «Об образовании», Типовым положением об общеобразовательном  учреждении, Уставом школы, методическими письмами и рекомендациями, локальными актами, внутренними приказами, в которых определен круг регулируемых вопросов о правах и обязанностях участников образовательного процесса. Основной целью школы является продолжение работы по повышению качества образования учащихся через внедрение новых образовательных технологий, стандартов второго поколения, повышение  профессиональной компетентности учителей, повышение эффективности работы по воспитанию у учащихся стремления к здоровому образу жизни.</w:t>
      </w:r>
    </w:p>
    <w:p w:rsidR="007802F9" w:rsidRPr="00CF0E2E" w:rsidRDefault="00A028F0" w:rsidP="007802F9">
      <w:pPr>
        <w:pStyle w:val="a8"/>
        <w:ind w:firstLine="567"/>
        <w:jc w:val="both"/>
        <w:rPr>
          <w:rFonts w:asciiTheme="minorHAnsi" w:hAnsiTheme="minorHAnsi" w:cstheme="minorHAnsi"/>
          <w:sz w:val="24"/>
          <w:szCs w:val="24"/>
        </w:rPr>
      </w:pPr>
      <w:r>
        <w:rPr>
          <w:rFonts w:asciiTheme="minorHAnsi" w:hAnsiTheme="minorHAnsi" w:cstheme="minorHAnsi"/>
          <w:sz w:val="24"/>
          <w:szCs w:val="24"/>
        </w:rPr>
        <w:t>2</w:t>
      </w:r>
      <w:r w:rsidR="0090370F" w:rsidRPr="00CF0E2E">
        <w:rPr>
          <w:rFonts w:asciiTheme="minorHAnsi" w:hAnsiTheme="minorHAnsi" w:cstheme="minorHAnsi"/>
          <w:sz w:val="24"/>
          <w:szCs w:val="24"/>
        </w:rPr>
        <w:t xml:space="preserve"> </w:t>
      </w:r>
      <w:r w:rsidR="007802F9" w:rsidRPr="00CF0E2E">
        <w:rPr>
          <w:rFonts w:asciiTheme="minorHAnsi" w:hAnsiTheme="minorHAnsi" w:cstheme="minorHAnsi"/>
          <w:sz w:val="24"/>
          <w:szCs w:val="24"/>
        </w:rPr>
        <w:t>учителей имеют высшую к</w:t>
      </w:r>
      <w:r w:rsidR="00066C4F" w:rsidRPr="00CF0E2E">
        <w:rPr>
          <w:rFonts w:asciiTheme="minorHAnsi" w:hAnsiTheme="minorHAnsi" w:cstheme="minorHAnsi"/>
          <w:sz w:val="24"/>
          <w:szCs w:val="24"/>
        </w:rPr>
        <w:t>атегорию, это –</w:t>
      </w:r>
      <w:r>
        <w:rPr>
          <w:rFonts w:asciiTheme="minorHAnsi" w:hAnsiTheme="minorHAnsi" w:cstheme="minorHAnsi"/>
          <w:sz w:val="24"/>
          <w:szCs w:val="24"/>
        </w:rPr>
        <w:t xml:space="preserve"> Абуязидов А.Н, Алигаджиев А.П.</w:t>
      </w:r>
    </w:p>
    <w:p w:rsidR="007802F9" w:rsidRPr="00CF0E2E" w:rsidRDefault="007802F9" w:rsidP="007802F9">
      <w:pPr>
        <w:pStyle w:val="a8"/>
        <w:ind w:firstLine="567"/>
        <w:jc w:val="both"/>
        <w:rPr>
          <w:rFonts w:asciiTheme="minorHAnsi" w:hAnsiTheme="minorHAnsi" w:cstheme="minorHAnsi"/>
          <w:sz w:val="24"/>
          <w:szCs w:val="24"/>
        </w:rPr>
      </w:pPr>
    </w:p>
    <w:p w:rsidR="007802F9" w:rsidRPr="00CF0E2E" w:rsidRDefault="007802F9" w:rsidP="007802F9">
      <w:pPr>
        <w:pStyle w:val="a8"/>
        <w:jc w:val="both"/>
        <w:rPr>
          <w:rFonts w:asciiTheme="minorHAnsi" w:hAnsiTheme="minorHAnsi" w:cstheme="minorHAnsi"/>
          <w:sz w:val="24"/>
          <w:szCs w:val="24"/>
        </w:rPr>
      </w:pPr>
      <w:r w:rsidRPr="00CF0E2E">
        <w:rPr>
          <w:rFonts w:asciiTheme="minorHAnsi" w:hAnsiTheme="minorHAnsi" w:cstheme="minorHAnsi"/>
          <w:sz w:val="24"/>
          <w:szCs w:val="24"/>
        </w:rPr>
        <w:t>Шесть человек имеют звание «Почетный работник общего образова</w:t>
      </w:r>
      <w:r w:rsidR="00A028F0">
        <w:rPr>
          <w:rFonts w:asciiTheme="minorHAnsi" w:hAnsiTheme="minorHAnsi" w:cstheme="minorHAnsi"/>
          <w:sz w:val="24"/>
          <w:szCs w:val="24"/>
        </w:rPr>
        <w:t>ния РФ» - учитель Дибиров Х.Г., Шахтемирова А.А, Дибирова П.Г</w:t>
      </w:r>
    </w:p>
    <w:p w:rsidR="007802F9" w:rsidRPr="00CF0E2E" w:rsidRDefault="007802F9" w:rsidP="007802F9">
      <w:pPr>
        <w:pStyle w:val="a8"/>
        <w:ind w:firstLine="567"/>
        <w:jc w:val="both"/>
        <w:rPr>
          <w:rFonts w:asciiTheme="minorHAnsi" w:hAnsiTheme="minorHAnsi" w:cstheme="minorHAnsi"/>
          <w:sz w:val="24"/>
          <w:szCs w:val="24"/>
        </w:rPr>
      </w:pPr>
      <w:r w:rsidRPr="00CF0E2E">
        <w:rPr>
          <w:rFonts w:asciiTheme="minorHAnsi" w:hAnsiTheme="minorHAnsi" w:cstheme="minorHAnsi"/>
          <w:sz w:val="24"/>
          <w:szCs w:val="24"/>
        </w:rPr>
        <w:t xml:space="preserve"> Трое имеют звание «Заслужен</w:t>
      </w:r>
      <w:r w:rsidR="00D634A0">
        <w:rPr>
          <w:rFonts w:asciiTheme="minorHAnsi" w:hAnsiTheme="minorHAnsi" w:cstheme="minorHAnsi"/>
          <w:sz w:val="24"/>
          <w:szCs w:val="24"/>
        </w:rPr>
        <w:t>ный учитель РФ» - Дибиров Х.Г ,</w:t>
      </w:r>
      <w:r w:rsidRPr="00CF0E2E">
        <w:rPr>
          <w:rFonts w:asciiTheme="minorHAnsi" w:hAnsiTheme="minorHAnsi" w:cstheme="minorHAnsi"/>
          <w:sz w:val="24"/>
          <w:szCs w:val="24"/>
        </w:rPr>
        <w:t>Есть учителя, которые являются «Отличниками образования</w:t>
      </w:r>
      <w:r w:rsidR="00D634A0">
        <w:rPr>
          <w:rFonts w:asciiTheme="minorHAnsi" w:hAnsiTheme="minorHAnsi" w:cstheme="minorHAnsi"/>
          <w:sz w:val="24"/>
          <w:szCs w:val="24"/>
        </w:rPr>
        <w:t xml:space="preserve"> РД» - Юсупова Ш.М, Аслудинова М.А</w:t>
      </w:r>
      <w:r w:rsidRPr="00CF0E2E">
        <w:rPr>
          <w:rFonts w:asciiTheme="minorHAnsi" w:hAnsiTheme="minorHAnsi" w:cstheme="minorHAnsi"/>
          <w:sz w:val="24"/>
          <w:szCs w:val="24"/>
        </w:rPr>
        <w:t xml:space="preserve"> – «Отличник образования РФ».</w:t>
      </w:r>
    </w:p>
    <w:p w:rsidR="007D0DCB" w:rsidRPr="00CF0E2E" w:rsidRDefault="00DB428A" w:rsidP="000362A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sz w:val="24"/>
          <w:szCs w:val="24"/>
        </w:rPr>
        <w:t>В этом учебном году об</w:t>
      </w:r>
      <w:r w:rsidR="008070F1" w:rsidRPr="00CF0E2E">
        <w:rPr>
          <w:rFonts w:asciiTheme="minorHAnsi" w:hAnsiTheme="minorHAnsi" w:cstheme="minorHAnsi"/>
          <w:sz w:val="24"/>
          <w:szCs w:val="24"/>
        </w:rPr>
        <w:t xml:space="preserve">щая </w:t>
      </w:r>
      <w:r w:rsidR="00A028F0">
        <w:rPr>
          <w:rFonts w:asciiTheme="minorHAnsi" w:hAnsiTheme="minorHAnsi" w:cstheme="minorHAnsi"/>
          <w:sz w:val="24"/>
          <w:szCs w:val="24"/>
        </w:rPr>
        <w:t>численность учащихся Первомайской</w:t>
      </w:r>
      <w:r w:rsidRPr="00CF0E2E">
        <w:rPr>
          <w:rFonts w:asciiTheme="minorHAnsi" w:hAnsiTheme="minorHAnsi" w:cstheme="minorHAnsi"/>
          <w:sz w:val="24"/>
          <w:szCs w:val="24"/>
        </w:rPr>
        <w:t xml:space="preserve"> с</w:t>
      </w:r>
      <w:r w:rsidR="00A028F0">
        <w:rPr>
          <w:rFonts w:asciiTheme="minorHAnsi" w:hAnsiTheme="minorHAnsi" w:cstheme="minorHAnsi"/>
          <w:sz w:val="24"/>
          <w:szCs w:val="24"/>
        </w:rPr>
        <w:t>редней общеобразовательной Гумбетовского района</w:t>
      </w:r>
      <w:r w:rsidRPr="00CF0E2E">
        <w:rPr>
          <w:rFonts w:asciiTheme="minorHAnsi" w:hAnsiTheme="minorHAnsi" w:cstheme="minorHAnsi"/>
          <w:sz w:val="24"/>
          <w:szCs w:val="24"/>
        </w:rPr>
        <w:t xml:space="preserve"> на начало учебного года составила </w:t>
      </w:r>
      <w:r w:rsidR="00D634A0">
        <w:rPr>
          <w:rFonts w:asciiTheme="minorHAnsi" w:hAnsiTheme="minorHAnsi" w:cstheme="minorHAnsi"/>
          <w:b/>
          <w:bCs/>
          <w:sz w:val="24"/>
          <w:szCs w:val="24"/>
        </w:rPr>
        <w:t>91</w:t>
      </w:r>
      <w:r w:rsidRPr="00CF0E2E">
        <w:rPr>
          <w:rFonts w:asciiTheme="minorHAnsi" w:hAnsiTheme="minorHAnsi" w:cstheme="minorHAnsi"/>
          <w:b/>
          <w:bCs/>
          <w:sz w:val="24"/>
          <w:szCs w:val="24"/>
        </w:rPr>
        <w:t xml:space="preserve"> человек</w:t>
      </w:r>
      <w:r w:rsidR="0090370F" w:rsidRPr="00CF0E2E">
        <w:rPr>
          <w:rFonts w:asciiTheme="minorHAnsi" w:hAnsiTheme="minorHAnsi" w:cstheme="minorHAnsi"/>
          <w:b/>
          <w:bCs/>
          <w:sz w:val="24"/>
          <w:szCs w:val="24"/>
        </w:rPr>
        <w:t>а</w:t>
      </w:r>
      <w:r w:rsidR="00076CD7">
        <w:rPr>
          <w:rFonts w:asciiTheme="minorHAnsi" w:hAnsiTheme="minorHAnsi" w:cstheme="minorHAnsi"/>
          <w:sz w:val="24"/>
          <w:szCs w:val="24"/>
        </w:rPr>
        <w:t>, в 11</w:t>
      </w:r>
      <w:r w:rsidRPr="00CF0E2E">
        <w:rPr>
          <w:rFonts w:asciiTheme="minorHAnsi" w:hAnsiTheme="minorHAnsi" w:cstheme="minorHAnsi"/>
          <w:sz w:val="24"/>
          <w:szCs w:val="24"/>
        </w:rPr>
        <w:t>-ти классах комплектах. На конец учебного года общая чи</w:t>
      </w:r>
      <w:r w:rsidR="008743BF" w:rsidRPr="00CF0E2E">
        <w:rPr>
          <w:rFonts w:asciiTheme="minorHAnsi" w:hAnsiTheme="minorHAnsi" w:cstheme="minorHAnsi"/>
          <w:sz w:val="24"/>
          <w:szCs w:val="24"/>
        </w:rPr>
        <w:t>с</w:t>
      </w:r>
      <w:r w:rsidR="00F17F34" w:rsidRPr="00CF0E2E">
        <w:rPr>
          <w:rFonts w:asciiTheme="minorHAnsi" w:hAnsiTheme="minorHAnsi" w:cstheme="minorHAnsi"/>
          <w:sz w:val="24"/>
          <w:szCs w:val="24"/>
        </w:rPr>
        <w:t>ленность учащихся составила</w:t>
      </w:r>
      <w:r w:rsidR="002F48E5" w:rsidRPr="00CF0E2E">
        <w:rPr>
          <w:rFonts w:asciiTheme="minorHAnsi" w:hAnsiTheme="minorHAnsi" w:cstheme="minorHAnsi"/>
          <w:sz w:val="24"/>
          <w:szCs w:val="24"/>
        </w:rPr>
        <w:t>-</w:t>
      </w:r>
      <w:r w:rsidR="00076CD7">
        <w:rPr>
          <w:rFonts w:asciiTheme="minorHAnsi" w:hAnsiTheme="minorHAnsi" w:cstheme="minorHAnsi"/>
          <w:b/>
          <w:sz w:val="24"/>
          <w:szCs w:val="24"/>
        </w:rPr>
        <w:t xml:space="preserve">87 </w:t>
      </w:r>
      <w:r w:rsidR="008743BF" w:rsidRPr="00CF0E2E">
        <w:rPr>
          <w:rFonts w:asciiTheme="minorHAnsi" w:hAnsiTheme="minorHAnsi" w:cstheme="minorHAnsi"/>
          <w:sz w:val="24"/>
          <w:szCs w:val="24"/>
        </w:rPr>
        <w:t>человек</w:t>
      </w:r>
      <w:r w:rsidRPr="00CF0E2E">
        <w:rPr>
          <w:rFonts w:asciiTheme="minorHAnsi" w:hAnsiTheme="minorHAnsi" w:cstheme="minorHAnsi"/>
          <w:sz w:val="24"/>
          <w:szCs w:val="24"/>
        </w:rPr>
        <w:t xml:space="preserve">. </w:t>
      </w:r>
      <w:r w:rsidR="00BA629B" w:rsidRPr="00CF0E2E">
        <w:rPr>
          <w:rFonts w:asciiTheme="minorHAnsi" w:hAnsiTheme="minorHAnsi" w:cstheme="minorHAnsi"/>
          <w:sz w:val="24"/>
          <w:szCs w:val="24"/>
        </w:rPr>
        <w:t xml:space="preserve">Закончили в начальной школе </w:t>
      </w:r>
      <w:r w:rsidR="0010120C" w:rsidRPr="00CF0E2E">
        <w:rPr>
          <w:rFonts w:asciiTheme="minorHAnsi" w:hAnsiTheme="minorHAnsi" w:cstheme="minorHAnsi"/>
          <w:sz w:val="24"/>
          <w:szCs w:val="24"/>
        </w:rPr>
        <w:t xml:space="preserve">отлично – </w:t>
      </w:r>
      <w:r w:rsidR="00076CD7">
        <w:rPr>
          <w:rFonts w:asciiTheme="minorHAnsi" w:hAnsiTheme="minorHAnsi" w:cstheme="minorHAnsi"/>
          <w:sz w:val="24"/>
          <w:szCs w:val="24"/>
        </w:rPr>
        <w:t>6</w:t>
      </w:r>
      <w:r w:rsidR="0010120C" w:rsidRPr="00CF0E2E">
        <w:rPr>
          <w:rFonts w:asciiTheme="minorHAnsi" w:hAnsiTheme="minorHAnsi" w:cstheme="minorHAnsi"/>
          <w:sz w:val="24"/>
          <w:szCs w:val="24"/>
        </w:rPr>
        <w:t>,</w:t>
      </w:r>
      <w:r w:rsidR="00076CD7">
        <w:rPr>
          <w:rFonts w:asciiTheme="minorHAnsi" w:hAnsiTheme="minorHAnsi" w:cstheme="minorHAnsi"/>
          <w:sz w:val="24"/>
          <w:szCs w:val="24"/>
        </w:rPr>
        <w:t>хорошо-11</w:t>
      </w:r>
      <w:r w:rsidR="000362AA">
        <w:rPr>
          <w:rFonts w:asciiTheme="minorHAnsi" w:hAnsiTheme="minorHAnsi" w:cstheme="minorHAnsi"/>
          <w:sz w:val="24"/>
          <w:szCs w:val="24"/>
        </w:rPr>
        <w:t>,</w:t>
      </w:r>
      <w:r w:rsidR="00076CD7">
        <w:rPr>
          <w:rFonts w:asciiTheme="minorHAnsi" w:hAnsiTheme="minorHAnsi" w:cstheme="minorHAnsi"/>
          <w:sz w:val="24"/>
          <w:szCs w:val="24"/>
        </w:rPr>
        <w:t>второгодников-0</w:t>
      </w:r>
      <w:r w:rsidR="00BA629B" w:rsidRPr="00CF0E2E">
        <w:rPr>
          <w:rFonts w:asciiTheme="minorHAnsi" w:hAnsiTheme="minorHAnsi" w:cstheme="minorHAnsi"/>
          <w:sz w:val="24"/>
          <w:szCs w:val="24"/>
        </w:rPr>
        <w:t xml:space="preserve">, </w:t>
      </w:r>
      <w:r w:rsidR="00193EA8" w:rsidRPr="00CF0E2E">
        <w:rPr>
          <w:rFonts w:asciiTheme="minorHAnsi" w:hAnsiTheme="minorHAnsi" w:cstheme="minorHAnsi"/>
          <w:sz w:val="24"/>
          <w:szCs w:val="24"/>
        </w:rPr>
        <w:t xml:space="preserve">                       В старшей школе  о</w:t>
      </w:r>
      <w:r w:rsidR="00076CD7">
        <w:rPr>
          <w:rFonts w:asciiTheme="minorHAnsi" w:hAnsiTheme="minorHAnsi" w:cstheme="minorHAnsi"/>
          <w:sz w:val="24"/>
          <w:szCs w:val="24"/>
        </w:rPr>
        <w:t>кончили на отлично – 1 учащий</w:t>
      </w:r>
      <w:r w:rsidR="00193EA8" w:rsidRPr="00CF0E2E">
        <w:rPr>
          <w:rFonts w:asciiTheme="minorHAnsi" w:hAnsiTheme="minorHAnsi" w:cstheme="minorHAnsi"/>
          <w:sz w:val="24"/>
          <w:szCs w:val="24"/>
        </w:rPr>
        <w:t>ся</w:t>
      </w:r>
      <w:r w:rsidR="000362AA">
        <w:rPr>
          <w:rFonts w:asciiTheme="minorHAnsi" w:hAnsiTheme="minorHAnsi" w:cstheme="minorHAnsi"/>
          <w:sz w:val="24"/>
          <w:szCs w:val="24"/>
        </w:rPr>
        <w:t>,</w:t>
      </w:r>
      <w:r w:rsidR="00076CD7">
        <w:rPr>
          <w:rFonts w:asciiTheme="minorHAnsi" w:hAnsiTheme="minorHAnsi" w:cstheme="minorHAnsi"/>
          <w:sz w:val="24"/>
          <w:szCs w:val="24"/>
        </w:rPr>
        <w:t>хорошо-19</w:t>
      </w:r>
      <w:r w:rsidR="000362AA">
        <w:rPr>
          <w:rFonts w:asciiTheme="minorHAnsi" w:hAnsiTheme="minorHAnsi" w:cstheme="minorHAnsi"/>
          <w:sz w:val="24"/>
          <w:szCs w:val="24"/>
        </w:rPr>
        <w:t>,</w:t>
      </w:r>
      <w:r w:rsidR="00076CD7">
        <w:rPr>
          <w:rFonts w:asciiTheme="minorHAnsi" w:hAnsiTheme="minorHAnsi" w:cstheme="minorHAnsi"/>
          <w:sz w:val="24"/>
          <w:szCs w:val="24"/>
        </w:rPr>
        <w:t>второгодников-0</w:t>
      </w:r>
      <w:r w:rsidR="000362AA" w:rsidRPr="00CF0E2E">
        <w:rPr>
          <w:rFonts w:asciiTheme="minorHAnsi" w:hAnsiTheme="minorHAnsi" w:cstheme="minorHAnsi"/>
          <w:sz w:val="24"/>
          <w:szCs w:val="24"/>
        </w:rPr>
        <w:t xml:space="preserve">                                                                                        </w:t>
      </w:r>
    </w:p>
    <w:p w:rsidR="000362AA" w:rsidRDefault="000362AA" w:rsidP="00193EA8">
      <w:pPr>
        <w:shd w:val="clear" w:color="auto" w:fill="FFFFFF"/>
        <w:autoSpaceDE w:val="0"/>
        <w:autoSpaceDN w:val="0"/>
        <w:adjustRightInd w:val="0"/>
        <w:ind w:firstLine="708"/>
        <w:jc w:val="both"/>
        <w:rPr>
          <w:rFonts w:asciiTheme="minorHAnsi" w:hAnsiTheme="minorHAnsi" w:cstheme="minorHAnsi"/>
          <w:sz w:val="24"/>
          <w:szCs w:val="24"/>
        </w:rPr>
      </w:pPr>
    </w:p>
    <w:p w:rsidR="00DB428A" w:rsidRPr="00CF0E2E" w:rsidRDefault="00DB428A" w:rsidP="00193EA8">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b/>
          <w:bCs/>
          <w:i/>
          <w:iCs/>
          <w:sz w:val="24"/>
          <w:szCs w:val="24"/>
        </w:rPr>
        <w:t>Сведения о комплектовании классов</w:t>
      </w:r>
    </w:p>
    <w:tbl>
      <w:tblPr>
        <w:tblW w:w="101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789"/>
        <w:gridCol w:w="1559"/>
        <w:gridCol w:w="1418"/>
        <w:gridCol w:w="1275"/>
        <w:gridCol w:w="1560"/>
        <w:gridCol w:w="395"/>
      </w:tblGrid>
      <w:tr w:rsidR="00F17F34" w:rsidRPr="00CF0E2E" w:rsidTr="007D0DCB">
        <w:trPr>
          <w:trHeight w:val="1152"/>
        </w:trPr>
        <w:tc>
          <w:tcPr>
            <w:tcW w:w="1111"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Год.</w:t>
            </w:r>
          </w:p>
        </w:tc>
        <w:tc>
          <w:tcPr>
            <w:tcW w:w="2789" w:type="dxa"/>
          </w:tcPr>
          <w:p w:rsidR="00F17F34" w:rsidRPr="00CF0E2E" w:rsidRDefault="00F17F34"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Прикутанные</w:t>
            </w:r>
          </w:p>
          <w:p w:rsidR="00C22FBB" w:rsidRPr="00CF0E2E" w:rsidRDefault="00C22FBB"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ш</w:t>
            </w:r>
            <w:r w:rsidR="00F17F34" w:rsidRPr="00CF0E2E">
              <w:rPr>
                <w:rFonts w:asciiTheme="minorHAnsi" w:hAnsiTheme="minorHAnsi" w:cstheme="minorHAnsi"/>
                <w:sz w:val="24"/>
                <w:szCs w:val="24"/>
              </w:rPr>
              <w:t>колы</w:t>
            </w:r>
          </w:p>
          <w:p w:rsidR="00F17F34" w:rsidRPr="00CF0E2E" w:rsidRDefault="00F17F34"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Начальные классы</w:t>
            </w:r>
            <w:r w:rsidR="008973B5" w:rsidRPr="00CF0E2E">
              <w:rPr>
                <w:rFonts w:asciiTheme="minorHAnsi" w:hAnsiTheme="minorHAnsi" w:cstheme="minorHAnsi"/>
                <w:sz w:val="24"/>
                <w:szCs w:val="24"/>
              </w:rPr>
              <w:t xml:space="preserve"> комплекты</w:t>
            </w:r>
            <w:r w:rsidRPr="00CF0E2E">
              <w:rPr>
                <w:rFonts w:asciiTheme="minorHAnsi" w:hAnsiTheme="minorHAnsi" w:cstheme="minorHAnsi"/>
                <w:sz w:val="24"/>
                <w:szCs w:val="24"/>
              </w:rPr>
              <w:t>.</w:t>
            </w:r>
          </w:p>
          <w:p w:rsidR="00F17F34" w:rsidRPr="00CF0E2E" w:rsidRDefault="00F17F34" w:rsidP="00F17F34">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559"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Начальная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418"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Основная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275"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Средняя школа</w:t>
            </w:r>
          </w:p>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Кол-во классов</w:t>
            </w:r>
          </w:p>
        </w:tc>
        <w:tc>
          <w:tcPr>
            <w:tcW w:w="1560"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 классов-комплектов</w:t>
            </w:r>
          </w:p>
        </w:tc>
        <w:tc>
          <w:tcPr>
            <w:tcW w:w="395" w:type="dxa"/>
            <w:tcBorders>
              <w:top w:val="nil"/>
              <w:bottom w:val="nil"/>
              <w:right w:val="nil"/>
            </w:tcBorders>
          </w:tcPr>
          <w:p w:rsidR="00F17F34" w:rsidRPr="00CF0E2E" w:rsidRDefault="00F17F34" w:rsidP="008743BF">
            <w:pPr>
              <w:spacing w:after="0" w:line="240" w:lineRule="auto"/>
              <w:jc w:val="both"/>
              <w:rPr>
                <w:rFonts w:asciiTheme="minorHAnsi" w:hAnsiTheme="minorHAnsi" w:cstheme="minorHAnsi"/>
                <w:sz w:val="24"/>
                <w:szCs w:val="24"/>
              </w:rPr>
            </w:pPr>
          </w:p>
        </w:tc>
      </w:tr>
      <w:tr w:rsidR="00F17F34" w:rsidRPr="00CF0E2E" w:rsidTr="007D0DCB">
        <w:trPr>
          <w:gridAfter w:val="1"/>
          <w:wAfter w:w="395" w:type="dxa"/>
          <w:trHeight w:val="280"/>
        </w:trPr>
        <w:tc>
          <w:tcPr>
            <w:tcW w:w="1111" w:type="dxa"/>
          </w:tcPr>
          <w:p w:rsidR="00F17F34" w:rsidRPr="00CF0E2E" w:rsidRDefault="00F17F34"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2017-2018</w:t>
            </w:r>
          </w:p>
        </w:tc>
        <w:tc>
          <w:tcPr>
            <w:tcW w:w="2789" w:type="dxa"/>
          </w:tcPr>
          <w:p w:rsidR="00F17F34" w:rsidRPr="00CF0E2E" w:rsidRDefault="00076CD7" w:rsidP="00F17F3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0</w:t>
            </w:r>
          </w:p>
        </w:tc>
        <w:tc>
          <w:tcPr>
            <w:tcW w:w="1559" w:type="dxa"/>
          </w:tcPr>
          <w:p w:rsidR="00F17F34" w:rsidRPr="00CF0E2E" w:rsidRDefault="00076CD7" w:rsidP="008743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5</w:t>
            </w:r>
          </w:p>
        </w:tc>
        <w:tc>
          <w:tcPr>
            <w:tcW w:w="1418" w:type="dxa"/>
          </w:tcPr>
          <w:p w:rsidR="00F17F34" w:rsidRPr="00CF0E2E" w:rsidRDefault="00076CD7" w:rsidP="008743B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5</w:t>
            </w:r>
          </w:p>
        </w:tc>
        <w:tc>
          <w:tcPr>
            <w:tcW w:w="1275" w:type="dxa"/>
          </w:tcPr>
          <w:p w:rsidR="00F17F34" w:rsidRPr="00CF0E2E" w:rsidRDefault="008973B5"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1560" w:type="dxa"/>
          </w:tcPr>
          <w:p w:rsidR="00F17F34" w:rsidRPr="00CF0E2E" w:rsidRDefault="0010120C"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26</w:t>
            </w:r>
          </w:p>
        </w:tc>
      </w:tr>
    </w:tbl>
    <w:p w:rsidR="00DB428A" w:rsidRPr="00CF0E2E" w:rsidRDefault="00DB428A" w:rsidP="00DB428A">
      <w:pPr>
        <w:spacing w:after="0" w:line="240" w:lineRule="auto"/>
        <w:jc w:val="both"/>
        <w:rPr>
          <w:rFonts w:asciiTheme="minorHAnsi" w:hAnsiTheme="minorHAnsi" w:cstheme="minorHAnsi"/>
          <w:sz w:val="24"/>
          <w:szCs w:val="24"/>
        </w:rPr>
      </w:pPr>
    </w:p>
    <w:p w:rsidR="00DB428A" w:rsidRPr="00CF0E2E" w:rsidRDefault="00DB428A" w:rsidP="00DB428A">
      <w:pPr>
        <w:shd w:val="clear" w:color="auto" w:fill="FFFFFF"/>
        <w:autoSpaceDE w:val="0"/>
        <w:autoSpaceDN w:val="0"/>
        <w:adjustRightInd w:val="0"/>
        <w:ind w:firstLine="708"/>
        <w:jc w:val="both"/>
        <w:rPr>
          <w:rFonts w:asciiTheme="minorHAnsi" w:hAnsiTheme="minorHAnsi" w:cstheme="minorHAnsi"/>
          <w:sz w:val="24"/>
          <w:szCs w:val="24"/>
        </w:rPr>
      </w:pPr>
      <w:r w:rsidRPr="00CF0E2E">
        <w:rPr>
          <w:rFonts w:asciiTheme="minorHAnsi" w:hAnsiTheme="minorHAnsi" w:cstheme="minorHAnsi"/>
          <w:color w:val="000000"/>
          <w:sz w:val="24"/>
          <w:szCs w:val="24"/>
        </w:rPr>
        <w:t>Одна из задач по совершенствованию учебно-воспитательного процесса с целью предупреждения неуспешности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межпредметных связей, а также координация действий педагогов с родителями и общественностью.</w:t>
      </w:r>
    </w:p>
    <w:p w:rsidR="00DB428A" w:rsidRPr="00CF0E2E" w:rsidRDefault="00DB428A" w:rsidP="00DB428A">
      <w:pPr>
        <w:shd w:val="clear" w:color="auto" w:fill="FFFFFF"/>
        <w:autoSpaceDE w:val="0"/>
        <w:autoSpaceDN w:val="0"/>
        <w:adjustRightInd w:val="0"/>
        <w:jc w:val="both"/>
        <w:rPr>
          <w:rFonts w:asciiTheme="minorHAnsi" w:hAnsiTheme="minorHAnsi" w:cstheme="minorHAnsi"/>
          <w:b/>
          <w:i/>
          <w:sz w:val="24"/>
          <w:szCs w:val="24"/>
        </w:rPr>
      </w:pPr>
      <w:r w:rsidRPr="00CF0E2E">
        <w:rPr>
          <w:rFonts w:asciiTheme="minorHAnsi" w:hAnsiTheme="minorHAnsi" w:cstheme="minorHAnsi"/>
          <w:b/>
          <w:i/>
          <w:color w:val="000000"/>
          <w:sz w:val="24"/>
          <w:szCs w:val="24"/>
        </w:rPr>
        <w:t>Выработаны рекомендации по предупреждению неуспеваемости учащихся:</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1. Всестороннее повышение эффективности каждого урока.</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2. Формирование положительного отношения, интереса к учению.</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3. Индивидуальный подход к обучению учащихся.</w:t>
      </w:r>
    </w:p>
    <w:p w:rsidR="00DB428A" w:rsidRPr="00CF0E2E" w:rsidRDefault="00DB428A" w:rsidP="00DB428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4. Усиление работы с родителями.</w:t>
      </w:r>
    </w:p>
    <w:p w:rsidR="000362AA" w:rsidRDefault="00DB428A" w:rsidP="000362A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color w:val="000000"/>
          <w:sz w:val="24"/>
          <w:szCs w:val="24"/>
        </w:rPr>
        <w:t>В результате этого наблюдается положительная динамика в решении вопроса о предупреждении неуспеваемости и второгодничества.</w:t>
      </w:r>
    </w:p>
    <w:p w:rsidR="00DB428A" w:rsidRPr="00CF0E2E" w:rsidRDefault="00DB428A" w:rsidP="000362AA">
      <w:pPr>
        <w:shd w:val="clear" w:color="auto" w:fill="FFFFFF"/>
        <w:autoSpaceDE w:val="0"/>
        <w:autoSpaceDN w:val="0"/>
        <w:adjustRightInd w:val="0"/>
        <w:jc w:val="both"/>
        <w:rPr>
          <w:rFonts w:asciiTheme="minorHAnsi" w:hAnsiTheme="minorHAnsi" w:cstheme="minorHAnsi"/>
          <w:sz w:val="24"/>
          <w:szCs w:val="24"/>
        </w:rPr>
      </w:pPr>
      <w:r w:rsidRPr="00CF0E2E">
        <w:rPr>
          <w:rFonts w:asciiTheme="minorHAnsi" w:hAnsiTheme="minorHAnsi" w:cstheme="minorHAnsi"/>
          <w:sz w:val="24"/>
          <w:szCs w:val="24"/>
        </w:rPr>
        <w:t xml:space="preserve">Школа включает в себя три ступени </w:t>
      </w:r>
      <w:r w:rsidRPr="00CF0E2E">
        <w:rPr>
          <w:rFonts w:asciiTheme="minorHAnsi" w:hAnsiTheme="minorHAnsi" w:cstheme="minorHAnsi"/>
          <w:b/>
          <w:bCs/>
          <w:sz w:val="24"/>
          <w:szCs w:val="24"/>
        </w:rPr>
        <w:t xml:space="preserve">– </w:t>
      </w:r>
      <w:r w:rsidRPr="00CF0E2E">
        <w:rPr>
          <w:rFonts w:asciiTheme="minorHAnsi" w:hAnsiTheme="minorHAnsi" w:cstheme="minorHAnsi"/>
          <w:sz w:val="24"/>
          <w:szCs w:val="24"/>
        </w:rPr>
        <w:t xml:space="preserve">начальная школа, основная и средняя. </w:t>
      </w:r>
      <w:r w:rsidR="00076CD7">
        <w:rPr>
          <w:rFonts w:asciiTheme="minorHAnsi" w:hAnsiTheme="minorHAnsi" w:cstheme="minorHAnsi"/>
          <w:sz w:val="24"/>
          <w:szCs w:val="24"/>
        </w:rPr>
        <w:t>87 учеников</w:t>
      </w:r>
      <w:r w:rsidR="007D0DCB" w:rsidRPr="00CF0E2E">
        <w:rPr>
          <w:rFonts w:asciiTheme="minorHAnsi" w:hAnsiTheme="minorHAnsi" w:cstheme="minorHAnsi"/>
          <w:sz w:val="24"/>
          <w:szCs w:val="24"/>
        </w:rPr>
        <w:t>.</w:t>
      </w:r>
    </w:p>
    <w:p w:rsidR="00DB428A" w:rsidRPr="00CF0E2E" w:rsidRDefault="0010120C" w:rsidP="00DB428A">
      <w:pPr>
        <w:pStyle w:val="ab"/>
        <w:numPr>
          <w:ilvl w:val="0"/>
          <w:numId w:val="3"/>
        </w:numPr>
        <w:spacing w:after="0" w:line="240" w:lineRule="auto"/>
        <w:contextualSpacing w:val="0"/>
        <w:jc w:val="both"/>
        <w:rPr>
          <w:rFonts w:asciiTheme="minorHAnsi" w:hAnsiTheme="minorHAnsi" w:cstheme="minorHAnsi"/>
          <w:sz w:val="24"/>
          <w:szCs w:val="24"/>
        </w:rPr>
      </w:pPr>
      <w:r w:rsidRPr="00CF0E2E">
        <w:rPr>
          <w:rFonts w:asciiTheme="minorHAnsi" w:hAnsiTheme="minorHAnsi" w:cstheme="minorHAnsi"/>
          <w:sz w:val="24"/>
          <w:szCs w:val="24"/>
        </w:rPr>
        <w:t xml:space="preserve">на 1 ступени обучается – </w:t>
      </w:r>
      <w:r w:rsidR="00076CD7">
        <w:rPr>
          <w:rFonts w:asciiTheme="minorHAnsi" w:hAnsiTheme="minorHAnsi" w:cstheme="minorHAnsi"/>
          <w:sz w:val="24"/>
          <w:szCs w:val="24"/>
        </w:rPr>
        <w:t>41 учащихся – 5</w:t>
      </w:r>
      <w:r w:rsidR="00DB428A" w:rsidRPr="00CF0E2E">
        <w:rPr>
          <w:rFonts w:asciiTheme="minorHAnsi" w:hAnsiTheme="minorHAnsi" w:cstheme="minorHAnsi"/>
          <w:sz w:val="24"/>
          <w:szCs w:val="24"/>
        </w:rPr>
        <w:t xml:space="preserve"> классов – комплектов;</w:t>
      </w:r>
    </w:p>
    <w:p w:rsidR="00DB428A" w:rsidRPr="00CF0E2E" w:rsidRDefault="00BA629B" w:rsidP="00DB428A">
      <w:pPr>
        <w:pStyle w:val="ab"/>
        <w:numPr>
          <w:ilvl w:val="0"/>
          <w:numId w:val="3"/>
        </w:numPr>
        <w:spacing w:after="0" w:line="240" w:lineRule="auto"/>
        <w:contextualSpacing w:val="0"/>
        <w:jc w:val="both"/>
        <w:rPr>
          <w:rFonts w:asciiTheme="minorHAnsi" w:hAnsiTheme="minorHAnsi" w:cstheme="minorHAnsi"/>
          <w:sz w:val="24"/>
          <w:szCs w:val="24"/>
        </w:rPr>
      </w:pPr>
      <w:r w:rsidRPr="00CF0E2E">
        <w:rPr>
          <w:rFonts w:asciiTheme="minorHAnsi" w:hAnsiTheme="minorHAnsi" w:cstheme="minorHAnsi"/>
          <w:sz w:val="24"/>
          <w:szCs w:val="24"/>
        </w:rPr>
        <w:t>на</w:t>
      </w:r>
      <w:r w:rsidR="00076CD7">
        <w:rPr>
          <w:rFonts w:asciiTheme="minorHAnsi" w:hAnsiTheme="minorHAnsi" w:cstheme="minorHAnsi"/>
          <w:sz w:val="24"/>
          <w:szCs w:val="24"/>
        </w:rPr>
        <w:t xml:space="preserve"> 2 ступени -37</w:t>
      </w:r>
      <w:r w:rsidR="00DB428A" w:rsidRPr="00CF0E2E">
        <w:rPr>
          <w:rFonts w:asciiTheme="minorHAnsi" w:hAnsiTheme="minorHAnsi" w:cstheme="minorHAnsi"/>
          <w:sz w:val="24"/>
          <w:szCs w:val="24"/>
        </w:rPr>
        <w:t xml:space="preserve"> у</w:t>
      </w:r>
      <w:r w:rsidR="00076CD7">
        <w:rPr>
          <w:rFonts w:asciiTheme="minorHAnsi" w:hAnsiTheme="minorHAnsi" w:cstheme="minorHAnsi"/>
          <w:sz w:val="24"/>
          <w:szCs w:val="24"/>
        </w:rPr>
        <w:t>чащихся – 5</w:t>
      </w:r>
      <w:r w:rsidR="00DB428A" w:rsidRPr="00CF0E2E">
        <w:rPr>
          <w:rFonts w:asciiTheme="minorHAnsi" w:hAnsiTheme="minorHAnsi" w:cstheme="minorHAnsi"/>
          <w:sz w:val="24"/>
          <w:szCs w:val="24"/>
        </w:rPr>
        <w:t xml:space="preserve"> классов-комплектов;</w:t>
      </w:r>
    </w:p>
    <w:p w:rsidR="00DB428A" w:rsidRPr="00CF0E2E" w:rsidRDefault="00076CD7" w:rsidP="00DB428A">
      <w:pPr>
        <w:pStyle w:val="ab"/>
        <w:numPr>
          <w:ilvl w:val="0"/>
          <w:numId w:val="3"/>
        </w:numPr>
        <w:spacing w:after="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на 3 ступени – 9</w:t>
      </w:r>
      <w:r w:rsidR="00BA629B" w:rsidRPr="00CF0E2E">
        <w:rPr>
          <w:rFonts w:asciiTheme="minorHAnsi" w:hAnsiTheme="minorHAnsi" w:cstheme="minorHAnsi"/>
          <w:sz w:val="24"/>
          <w:szCs w:val="24"/>
        </w:rPr>
        <w:t xml:space="preserve"> </w:t>
      </w:r>
      <w:r w:rsidR="00DB428A" w:rsidRPr="00CF0E2E">
        <w:rPr>
          <w:rFonts w:asciiTheme="minorHAnsi" w:hAnsiTheme="minorHAnsi" w:cstheme="minorHAnsi"/>
          <w:sz w:val="24"/>
          <w:szCs w:val="24"/>
        </w:rPr>
        <w:t xml:space="preserve">учащихся – 2 класса-комплекта. </w:t>
      </w:r>
    </w:p>
    <w:p w:rsidR="00DB428A" w:rsidRPr="00CF0E2E" w:rsidRDefault="00DB428A" w:rsidP="00DB428A">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По итогам учебного года следует отметить качественное и полное выполнение учебных программ, отставаний нет.</w:t>
      </w:r>
    </w:p>
    <w:p w:rsidR="00DB428A" w:rsidRPr="00CF0E2E" w:rsidRDefault="00DB428A" w:rsidP="00DB428A">
      <w:pPr>
        <w:spacing w:after="0" w:line="240" w:lineRule="auto"/>
        <w:jc w:val="both"/>
        <w:rPr>
          <w:rFonts w:asciiTheme="minorHAnsi" w:hAnsiTheme="minorHAnsi" w:cstheme="minorHAnsi"/>
          <w:b/>
          <w:bCs/>
          <w:sz w:val="24"/>
          <w:szCs w:val="24"/>
        </w:rPr>
      </w:pPr>
      <w:r w:rsidRPr="00CF0E2E">
        <w:rPr>
          <w:rFonts w:asciiTheme="minorHAnsi" w:hAnsiTheme="minorHAnsi" w:cstheme="minorHAnsi"/>
          <w:sz w:val="24"/>
          <w:szCs w:val="24"/>
        </w:rPr>
        <w:t>Успе</w:t>
      </w:r>
      <w:r w:rsidR="00076CD7">
        <w:rPr>
          <w:rFonts w:asciiTheme="minorHAnsi" w:hAnsiTheme="minorHAnsi" w:cstheme="minorHAnsi"/>
          <w:sz w:val="24"/>
          <w:szCs w:val="24"/>
        </w:rPr>
        <w:t>ваемость по школе составила – 100</w:t>
      </w:r>
      <w:r w:rsidRPr="00CF0E2E">
        <w:rPr>
          <w:rFonts w:asciiTheme="minorHAnsi" w:hAnsiTheme="minorHAnsi" w:cstheme="minorHAnsi"/>
          <w:sz w:val="24"/>
          <w:szCs w:val="24"/>
        </w:rPr>
        <w:t xml:space="preserve"> % , качество знаний состави</w:t>
      </w:r>
      <w:r w:rsidR="00076CD7">
        <w:rPr>
          <w:rFonts w:asciiTheme="minorHAnsi" w:hAnsiTheme="minorHAnsi" w:cstheme="minorHAnsi"/>
          <w:sz w:val="24"/>
          <w:szCs w:val="24"/>
        </w:rPr>
        <w:t>ло – 45,3</w:t>
      </w:r>
      <w:r w:rsidRPr="00CF0E2E">
        <w:rPr>
          <w:rFonts w:asciiTheme="minorHAnsi" w:hAnsiTheme="minorHAnsi" w:cstheme="minorHAnsi"/>
          <w:sz w:val="24"/>
          <w:szCs w:val="24"/>
        </w:rPr>
        <w:t xml:space="preserve">%. </w:t>
      </w:r>
    </w:p>
    <w:p w:rsidR="0036761A" w:rsidRPr="00CF0E2E" w:rsidRDefault="00DB428A" w:rsidP="004E5AFA">
      <w:pPr>
        <w:pStyle w:val="11"/>
        <w:jc w:val="both"/>
        <w:rPr>
          <w:rFonts w:asciiTheme="minorHAnsi" w:hAnsiTheme="minorHAnsi" w:cstheme="minorHAnsi"/>
        </w:rPr>
      </w:pPr>
      <w:r w:rsidRPr="00CF0E2E">
        <w:rPr>
          <w:rFonts w:asciiTheme="minorHAnsi" w:hAnsiTheme="minorHAnsi" w:cstheme="minorHAnsi"/>
        </w:rPr>
        <w:t>Главным показателем обученности учащихся школы является итоговая аттестация - конечный результат деятельности всего педагогического коллектива. Этот учебны</w:t>
      </w:r>
      <w:r w:rsidR="00076CD7">
        <w:rPr>
          <w:rFonts w:asciiTheme="minorHAnsi" w:hAnsiTheme="minorHAnsi" w:cstheme="minorHAnsi"/>
        </w:rPr>
        <w:t>й год  закончили 41 учащихся 1-4 классов, 37 учащихся 5-9 классов и 9</w:t>
      </w:r>
      <w:r w:rsidRPr="00CF0E2E">
        <w:rPr>
          <w:rFonts w:asciiTheme="minorHAnsi" w:hAnsiTheme="minorHAnsi" w:cstheme="minorHAnsi"/>
        </w:rPr>
        <w:t xml:space="preserve"> учащихся 10-11 классов. Из 1-4-х классов  на «</w:t>
      </w:r>
      <w:r w:rsidR="004E034F" w:rsidRPr="00CF0E2E">
        <w:rPr>
          <w:rFonts w:asciiTheme="minorHAnsi" w:hAnsiTheme="minorHAnsi" w:cstheme="minorHAnsi"/>
        </w:rPr>
        <w:t>от</w:t>
      </w:r>
      <w:r w:rsidR="00076CD7">
        <w:rPr>
          <w:rFonts w:asciiTheme="minorHAnsi" w:hAnsiTheme="minorHAnsi" w:cstheme="minorHAnsi"/>
        </w:rPr>
        <w:t>лично» закончили учебный год  6 учащихся, а на «4» и «5» - 11</w:t>
      </w:r>
      <w:r w:rsidR="004E034F" w:rsidRPr="00CF0E2E">
        <w:rPr>
          <w:rFonts w:asciiTheme="minorHAnsi" w:hAnsiTheme="minorHAnsi" w:cstheme="minorHAnsi"/>
        </w:rPr>
        <w:t xml:space="preserve"> </w:t>
      </w:r>
      <w:r w:rsidRPr="00CF0E2E">
        <w:rPr>
          <w:rFonts w:asciiTheme="minorHAnsi" w:hAnsiTheme="minorHAnsi" w:cstheme="minorHAnsi"/>
        </w:rPr>
        <w:t>учащихся. Из 5-9-х классов на «</w:t>
      </w:r>
      <w:r w:rsidR="00076CD7">
        <w:rPr>
          <w:rFonts w:asciiTheme="minorHAnsi" w:hAnsiTheme="minorHAnsi" w:cstheme="minorHAnsi"/>
        </w:rPr>
        <w:t>отлично» закончили учебный год 1</w:t>
      </w:r>
      <w:r w:rsidR="004E034F" w:rsidRPr="00CF0E2E">
        <w:rPr>
          <w:rFonts w:asciiTheme="minorHAnsi" w:hAnsiTheme="minorHAnsi" w:cstheme="minorHAnsi"/>
        </w:rPr>
        <w:t xml:space="preserve"> </w:t>
      </w:r>
      <w:r w:rsidR="00076CD7">
        <w:rPr>
          <w:rFonts w:asciiTheme="minorHAnsi" w:hAnsiTheme="minorHAnsi" w:cstheme="minorHAnsi"/>
        </w:rPr>
        <w:t>учащий</w:t>
      </w:r>
      <w:r w:rsidRPr="00CF0E2E">
        <w:rPr>
          <w:rFonts w:asciiTheme="minorHAnsi" w:hAnsiTheme="minorHAnsi" w:cstheme="minorHAnsi"/>
        </w:rPr>
        <w:t>ся</w:t>
      </w:r>
      <w:r w:rsidR="00D7709D">
        <w:rPr>
          <w:rFonts w:asciiTheme="minorHAnsi" w:hAnsiTheme="minorHAnsi" w:cstheme="minorHAnsi"/>
        </w:rPr>
        <w:t>, на «4» и «5» - 16</w:t>
      </w:r>
      <w:r w:rsidRPr="00CF0E2E">
        <w:rPr>
          <w:rFonts w:asciiTheme="minorHAnsi" w:hAnsiTheme="minorHAnsi" w:cstheme="minorHAnsi"/>
        </w:rPr>
        <w:t xml:space="preserve"> учащихся. </w:t>
      </w:r>
      <w:r w:rsidR="00F769C9" w:rsidRPr="00CF0E2E">
        <w:rPr>
          <w:rFonts w:asciiTheme="minorHAnsi" w:hAnsiTheme="minorHAnsi" w:cstheme="minorHAnsi"/>
        </w:rPr>
        <w:t>В 10-11-х классах</w:t>
      </w:r>
      <w:r w:rsidR="00D7709D">
        <w:rPr>
          <w:rFonts w:asciiTheme="minorHAnsi" w:hAnsiTheme="minorHAnsi" w:cstheme="minorHAnsi"/>
        </w:rPr>
        <w:t xml:space="preserve">и </w:t>
      </w:r>
      <w:r w:rsidR="00F769C9" w:rsidRPr="00CF0E2E">
        <w:rPr>
          <w:rFonts w:asciiTheme="minorHAnsi" w:hAnsiTheme="minorHAnsi" w:cstheme="minorHAnsi"/>
        </w:rPr>
        <w:t>о</w:t>
      </w:r>
      <w:r w:rsidR="004E034F" w:rsidRPr="00CF0E2E">
        <w:rPr>
          <w:rFonts w:asciiTheme="minorHAnsi" w:hAnsiTheme="minorHAnsi" w:cstheme="minorHAnsi"/>
        </w:rPr>
        <w:t xml:space="preserve">тличников нет, на «4» и «5» - 4 </w:t>
      </w:r>
      <w:r w:rsidRPr="00CF0E2E">
        <w:rPr>
          <w:rFonts w:asciiTheme="minorHAnsi" w:hAnsiTheme="minorHAnsi" w:cstheme="minorHAnsi"/>
        </w:rPr>
        <w:t>учащихся.</w:t>
      </w:r>
    </w:p>
    <w:p w:rsidR="004E5AFA" w:rsidRPr="007128A2" w:rsidRDefault="0036761A" w:rsidP="004E5AFA">
      <w:pPr>
        <w:pStyle w:val="11"/>
        <w:jc w:val="both"/>
        <w:rPr>
          <w:rFonts w:asciiTheme="minorHAnsi" w:hAnsiTheme="minorHAnsi" w:cstheme="minorHAnsi"/>
        </w:rPr>
      </w:pPr>
      <w:r w:rsidRPr="007128A2">
        <w:rPr>
          <w:rFonts w:asciiTheme="minorHAnsi" w:hAnsiTheme="minorHAnsi" w:cstheme="minorHAnsi"/>
        </w:rPr>
        <w:t xml:space="preserve"> П</w:t>
      </w:r>
      <w:r w:rsidR="00DB428A" w:rsidRPr="007128A2">
        <w:rPr>
          <w:rFonts w:asciiTheme="minorHAnsi" w:hAnsiTheme="minorHAnsi" w:cstheme="minorHAnsi"/>
        </w:rPr>
        <w:t xml:space="preserve">рочные знания, показали </w:t>
      </w:r>
      <w:r w:rsidRPr="007128A2">
        <w:rPr>
          <w:rFonts w:asciiTheme="minorHAnsi" w:hAnsiTheme="minorHAnsi" w:cstheme="minorHAnsi"/>
        </w:rPr>
        <w:t xml:space="preserve">учащиеся 4-х классов </w:t>
      </w:r>
      <w:r w:rsidR="00DB428A" w:rsidRPr="007128A2">
        <w:rPr>
          <w:rFonts w:asciiTheme="minorHAnsi" w:hAnsiTheme="minorHAnsi" w:cstheme="minorHAnsi"/>
        </w:rPr>
        <w:t>при выполнении ВП</w:t>
      </w:r>
      <w:r w:rsidR="00F769C9" w:rsidRPr="007128A2">
        <w:rPr>
          <w:rFonts w:asciiTheme="minorHAnsi" w:hAnsiTheme="minorHAnsi" w:cstheme="minorHAnsi"/>
        </w:rPr>
        <w:t>Р по математике, русскому языку и</w:t>
      </w:r>
      <w:r w:rsidR="00DB428A" w:rsidRPr="007128A2">
        <w:rPr>
          <w:rFonts w:asciiTheme="minorHAnsi" w:hAnsiTheme="minorHAnsi" w:cstheme="minorHAnsi"/>
        </w:rPr>
        <w:t xml:space="preserve"> окружающему мир</w:t>
      </w:r>
      <w:r w:rsidR="00F769C9" w:rsidRPr="007128A2">
        <w:rPr>
          <w:rFonts w:asciiTheme="minorHAnsi" w:hAnsiTheme="minorHAnsi" w:cstheme="minorHAnsi"/>
        </w:rPr>
        <w:t xml:space="preserve">у  </w:t>
      </w:r>
      <w:r w:rsidR="00D7709D">
        <w:rPr>
          <w:rFonts w:asciiTheme="minorHAnsi" w:hAnsiTheme="minorHAnsi" w:cstheme="minorHAnsi"/>
        </w:rPr>
        <w:t>- учителя Абдуразакова А.А., Кадиева Б.Р</w:t>
      </w:r>
      <w:r w:rsidRPr="007128A2">
        <w:rPr>
          <w:rFonts w:asciiTheme="minorHAnsi" w:hAnsiTheme="minorHAnsi" w:cstheme="minorHAnsi"/>
        </w:rPr>
        <w:t>.</w:t>
      </w:r>
    </w:p>
    <w:p w:rsidR="005E0B4B" w:rsidRPr="00CF0E2E" w:rsidRDefault="00D7709D" w:rsidP="00DB428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С 17 по 26</w:t>
      </w:r>
      <w:r w:rsidR="00143BA5" w:rsidRPr="00CF0E2E">
        <w:rPr>
          <w:rFonts w:asciiTheme="minorHAnsi" w:hAnsiTheme="minorHAnsi" w:cstheme="minorHAnsi"/>
          <w:sz w:val="24"/>
          <w:szCs w:val="24"/>
        </w:rPr>
        <w:t xml:space="preserve"> апреля 2018</w:t>
      </w:r>
      <w:r w:rsidR="00346FE8" w:rsidRPr="00CF0E2E">
        <w:rPr>
          <w:rFonts w:asciiTheme="minorHAnsi" w:hAnsiTheme="minorHAnsi" w:cstheme="minorHAnsi"/>
          <w:sz w:val="24"/>
          <w:szCs w:val="24"/>
        </w:rPr>
        <w:t>г.</w:t>
      </w:r>
      <w:r w:rsidR="00DB428A" w:rsidRPr="00CF0E2E">
        <w:rPr>
          <w:rFonts w:asciiTheme="minorHAnsi" w:hAnsiTheme="minorHAnsi" w:cstheme="minorHAnsi"/>
          <w:sz w:val="24"/>
          <w:szCs w:val="24"/>
        </w:rPr>
        <w:t xml:space="preserve"> прошли всероссийские проверочные работы по русскому языку, математике, окружающему миру</w:t>
      </w:r>
      <w:r w:rsidR="00346FE8" w:rsidRPr="00CF0E2E">
        <w:rPr>
          <w:rFonts w:asciiTheme="minorHAnsi" w:hAnsiTheme="minorHAnsi" w:cstheme="minorHAnsi"/>
          <w:sz w:val="24"/>
          <w:szCs w:val="24"/>
        </w:rPr>
        <w:t xml:space="preserve"> в 4 классе</w:t>
      </w:r>
      <w:r w:rsidR="00DB428A" w:rsidRPr="00CF0E2E">
        <w:rPr>
          <w:rFonts w:asciiTheme="minorHAnsi" w:hAnsiTheme="minorHAnsi" w:cstheme="minorHAnsi"/>
          <w:sz w:val="24"/>
          <w:szCs w:val="24"/>
        </w:rPr>
        <w:t xml:space="preserve">. </w:t>
      </w:r>
    </w:p>
    <w:p w:rsidR="007128A2" w:rsidRDefault="007128A2" w:rsidP="00DB428A">
      <w:pPr>
        <w:spacing w:after="0" w:line="240" w:lineRule="auto"/>
        <w:jc w:val="both"/>
        <w:rPr>
          <w:rFonts w:asciiTheme="minorHAnsi" w:hAnsiTheme="minorHAnsi" w:cstheme="minorHAnsi"/>
          <w:b/>
          <w:sz w:val="24"/>
          <w:szCs w:val="24"/>
        </w:rPr>
      </w:pPr>
    </w:p>
    <w:p w:rsidR="000362AA" w:rsidRDefault="000362AA" w:rsidP="00DB428A">
      <w:pPr>
        <w:spacing w:after="0" w:line="240" w:lineRule="auto"/>
        <w:jc w:val="both"/>
        <w:rPr>
          <w:rFonts w:asciiTheme="minorHAnsi" w:hAnsiTheme="minorHAnsi" w:cstheme="minorHAnsi"/>
          <w:b/>
          <w:sz w:val="24"/>
          <w:szCs w:val="24"/>
        </w:rPr>
      </w:pPr>
    </w:p>
    <w:p w:rsidR="004E5AFA" w:rsidRPr="00CF0E2E" w:rsidRDefault="00346FE8" w:rsidP="00DB428A">
      <w:pPr>
        <w:spacing w:after="0" w:line="240" w:lineRule="auto"/>
        <w:jc w:val="both"/>
        <w:rPr>
          <w:rFonts w:asciiTheme="minorHAnsi" w:hAnsiTheme="minorHAnsi" w:cstheme="minorHAnsi"/>
          <w:b/>
          <w:sz w:val="24"/>
          <w:szCs w:val="24"/>
        </w:rPr>
      </w:pPr>
      <w:r w:rsidRPr="00CF0E2E">
        <w:rPr>
          <w:rFonts w:asciiTheme="minorHAnsi" w:hAnsiTheme="minorHAnsi" w:cstheme="minorHAnsi"/>
          <w:b/>
          <w:sz w:val="24"/>
          <w:szCs w:val="24"/>
        </w:rPr>
        <w:t>Итоги ВПР обучающихся 4</w:t>
      </w:r>
      <w:r w:rsidR="00D7709D">
        <w:rPr>
          <w:rFonts w:asciiTheme="minorHAnsi" w:hAnsiTheme="minorHAnsi" w:cstheme="minorHAnsi"/>
          <w:b/>
          <w:sz w:val="24"/>
          <w:szCs w:val="24"/>
        </w:rPr>
        <w:t xml:space="preserve"> </w:t>
      </w:r>
      <w:r w:rsidR="00DB428A" w:rsidRPr="00CF0E2E">
        <w:rPr>
          <w:rFonts w:asciiTheme="minorHAnsi" w:hAnsiTheme="minorHAnsi" w:cstheme="minorHAnsi"/>
          <w:b/>
          <w:sz w:val="24"/>
          <w:szCs w:val="24"/>
        </w:rPr>
        <w:t>класса</w:t>
      </w:r>
    </w:p>
    <w:tbl>
      <w:tblPr>
        <w:tblW w:w="95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817"/>
        <w:gridCol w:w="738"/>
        <w:gridCol w:w="754"/>
        <w:gridCol w:w="850"/>
        <w:gridCol w:w="992"/>
        <w:gridCol w:w="1701"/>
        <w:gridCol w:w="1522"/>
      </w:tblGrid>
      <w:tr w:rsidR="00200983" w:rsidRPr="00CF0E2E" w:rsidTr="00200983">
        <w:trPr>
          <w:trHeight w:val="358"/>
        </w:trPr>
        <w:tc>
          <w:tcPr>
            <w:tcW w:w="219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Предмет</w:t>
            </w:r>
          </w:p>
        </w:tc>
        <w:tc>
          <w:tcPr>
            <w:tcW w:w="817"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738"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«3»</w:t>
            </w:r>
          </w:p>
        </w:tc>
        <w:tc>
          <w:tcPr>
            <w:tcW w:w="754"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«4»</w:t>
            </w:r>
          </w:p>
        </w:tc>
        <w:tc>
          <w:tcPr>
            <w:tcW w:w="850"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«5»</w:t>
            </w:r>
          </w:p>
        </w:tc>
        <w:tc>
          <w:tcPr>
            <w:tcW w:w="99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w:t>
            </w:r>
          </w:p>
        </w:tc>
        <w:tc>
          <w:tcPr>
            <w:tcW w:w="1701"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Успеваемость</w:t>
            </w:r>
          </w:p>
        </w:tc>
        <w:tc>
          <w:tcPr>
            <w:tcW w:w="1522" w:type="dxa"/>
          </w:tcPr>
          <w:p w:rsidR="00200983" w:rsidRPr="00CF0E2E" w:rsidRDefault="00200983"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Качество знаний</w:t>
            </w:r>
          </w:p>
        </w:tc>
      </w:tr>
      <w:tr w:rsidR="00FD5E5D" w:rsidRPr="00CF0E2E" w:rsidTr="00755085">
        <w:trPr>
          <w:trHeight w:val="358"/>
        </w:trPr>
        <w:tc>
          <w:tcPr>
            <w:tcW w:w="2192" w:type="dxa"/>
          </w:tcPr>
          <w:p w:rsidR="00FD5E5D" w:rsidRPr="00CF0E2E" w:rsidRDefault="00FD5E5D"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Русский язык</w:t>
            </w:r>
          </w:p>
        </w:tc>
        <w:tc>
          <w:tcPr>
            <w:tcW w:w="817" w:type="dxa"/>
            <w:vAlign w:val="center"/>
          </w:tcPr>
          <w:p w:rsidR="00FD5E5D" w:rsidRPr="00CF0E2E" w:rsidRDefault="00D7709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738" w:type="dxa"/>
            <w:vAlign w:val="center"/>
          </w:tcPr>
          <w:p w:rsidR="00FD5E5D" w:rsidRPr="00CF0E2E" w:rsidRDefault="00D7709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754" w:type="dxa"/>
            <w:vAlign w:val="center"/>
          </w:tcPr>
          <w:p w:rsidR="00FD5E5D" w:rsidRPr="00CF0E2E" w:rsidRDefault="00D7709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850" w:type="dxa"/>
            <w:vAlign w:val="center"/>
          </w:tcPr>
          <w:p w:rsidR="00FD5E5D" w:rsidRPr="00CF0E2E" w:rsidRDefault="00D7709D" w:rsidP="00755085">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992" w:type="dxa"/>
          </w:tcPr>
          <w:p w:rsidR="00FD5E5D" w:rsidRPr="00CF0E2E" w:rsidRDefault="00D7709D" w:rsidP="004B7BEF">
            <w:pPr>
              <w:spacing w:after="0" w:line="240" w:lineRule="auto"/>
              <w:rPr>
                <w:rFonts w:asciiTheme="minorHAnsi" w:hAnsiTheme="minorHAnsi" w:cstheme="minorHAnsi"/>
                <w:sz w:val="24"/>
                <w:szCs w:val="24"/>
              </w:rPr>
            </w:pPr>
            <w:r>
              <w:rPr>
                <w:rFonts w:asciiTheme="minorHAnsi" w:hAnsiTheme="minorHAnsi" w:cstheme="minorHAnsi"/>
                <w:sz w:val="24"/>
                <w:szCs w:val="24"/>
              </w:rPr>
              <w:t>4</w:t>
            </w:r>
          </w:p>
        </w:tc>
        <w:tc>
          <w:tcPr>
            <w:tcW w:w="1701" w:type="dxa"/>
          </w:tcPr>
          <w:p w:rsidR="00FD5E5D" w:rsidRPr="00CF0E2E" w:rsidRDefault="00D7709D" w:rsidP="004B7BEF">
            <w:pPr>
              <w:spacing w:after="0" w:line="240" w:lineRule="auto"/>
              <w:rPr>
                <w:rFonts w:asciiTheme="minorHAnsi" w:hAnsiTheme="minorHAnsi" w:cstheme="minorHAnsi"/>
                <w:sz w:val="24"/>
                <w:szCs w:val="24"/>
              </w:rPr>
            </w:pPr>
            <w:r>
              <w:rPr>
                <w:rFonts w:asciiTheme="minorHAnsi" w:hAnsiTheme="minorHAnsi" w:cstheme="minorHAnsi"/>
                <w:sz w:val="24"/>
                <w:szCs w:val="24"/>
              </w:rPr>
              <w:t>100</w:t>
            </w:r>
            <w:r w:rsidR="007D0DCB" w:rsidRPr="00CF0E2E">
              <w:rPr>
                <w:rFonts w:asciiTheme="minorHAnsi" w:hAnsiTheme="minorHAnsi" w:cstheme="minorHAnsi"/>
                <w:sz w:val="24"/>
                <w:szCs w:val="24"/>
              </w:rPr>
              <w:t>%</w:t>
            </w:r>
          </w:p>
        </w:tc>
        <w:tc>
          <w:tcPr>
            <w:tcW w:w="1522" w:type="dxa"/>
          </w:tcPr>
          <w:p w:rsidR="00FD5E5D" w:rsidRPr="00CF0E2E" w:rsidRDefault="00D7709D" w:rsidP="004B7BEF">
            <w:pPr>
              <w:spacing w:after="0" w:line="240" w:lineRule="auto"/>
              <w:rPr>
                <w:rFonts w:asciiTheme="minorHAnsi" w:hAnsiTheme="minorHAnsi" w:cstheme="minorHAnsi"/>
                <w:sz w:val="24"/>
                <w:szCs w:val="24"/>
              </w:rPr>
            </w:pPr>
            <w:r>
              <w:rPr>
                <w:rFonts w:asciiTheme="minorHAnsi" w:hAnsiTheme="minorHAnsi" w:cstheme="minorHAnsi"/>
                <w:sz w:val="24"/>
                <w:szCs w:val="24"/>
              </w:rPr>
              <w:t>50</w:t>
            </w:r>
            <w:r w:rsidR="007D0DCB" w:rsidRPr="00CF0E2E">
              <w:rPr>
                <w:rFonts w:asciiTheme="minorHAnsi" w:hAnsiTheme="minorHAnsi" w:cstheme="minorHAnsi"/>
                <w:sz w:val="24"/>
                <w:szCs w:val="24"/>
              </w:rPr>
              <w:t>%</w:t>
            </w:r>
          </w:p>
        </w:tc>
      </w:tr>
      <w:tr w:rsidR="00FD5E5D" w:rsidRPr="00CF0E2E" w:rsidTr="00200983">
        <w:trPr>
          <w:trHeight w:val="475"/>
        </w:trPr>
        <w:tc>
          <w:tcPr>
            <w:tcW w:w="2192" w:type="dxa"/>
          </w:tcPr>
          <w:p w:rsidR="00FD5E5D" w:rsidRPr="00CF0E2E" w:rsidRDefault="00FD5E5D" w:rsidP="008743BF">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Математика </w:t>
            </w:r>
          </w:p>
          <w:p w:rsidR="00FD5E5D" w:rsidRPr="00CF0E2E" w:rsidRDefault="00FD5E5D" w:rsidP="008743BF">
            <w:pPr>
              <w:spacing w:after="0" w:line="240" w:lineRule="auto"/>
              <w:jc w:val="both"/>
              <w:rPr>
                <w:rFonts w:asciiTheme="minorHAnsi" w:hAnsiTheme="minorHAnsi" w:cstheme="minorHAnsi"/>
                <w:sz w:val="24"/>
                <w:szCs w:val="24"/>
              </w:rPr>
            </w:pPr>
          </w:p>
        </w:tc>
        <w:tc>
          <w:tcPr>
            <w:tcW w:w="817" w:type="dxa"/>
            <w:vAlign w:val="center"/>
          </w:tcPr>
          <w:p w:rsidR="00FD5E5D" w:rsidRPr="00CF0E2E" w:rsidRDefault="007D0DCB"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0</w:t>
            </w:r>
          </w:p>
        </w:tc>
        <w:tc>
          <w:tcPr>
            <w:tcW w:w="738" w:type="dxa"/>
            <w:vAlign w:val="center"/>
          </w:tcPr>
          <w:p w:rsidR="00FD5E5D" w:rsidRPr="00CF0E2E" w:rsidRDefault="00D7709D" w:rsidP="00200983">
            <w:pPr>
              <w:widowControl w:val="0"/>
              <w:autoSpaceDE w:val="0"/>
              <w:autoSpaceDN w:val="0"/>
              <w:adjustRightInd w:val="0"/>
              <w:spacing w:before="58" w:after="0" w:line="218" w:lineRule="exact"/>
              <w:rPr>
                <w:rFonts w:asciiTheme="minorHAnsi" w:hAnsiTheme="minorHAnsi" w:cstheme="minorHAnsi"/>
                <w:color w:val="000000"/>
                <w:sz w:val="24"/>
                <w:szCs w:val="24"/>
              </w:rPr>
            </w:pPr>
            <w:r>
              <w:rPr>
                <w:rFonts w:asciiTheme="minorHAnsi" w:hAnsiTheme="minorHAnsi" w:cstheme="minorHAnsi"/>
                <w:color w:val="000000"/>
                <w:sz w:val="24"/>
                <w:szCs w:val="24"/>
              </w:rPr>
              <w:t xml:space="preserve">       1</w:t>
            </w:r>
          </w:p>
        </w:tc>
        <w:tc>
          <w:tcPr>
            <w:tcW w:w="754" w:type="dxa"/>
            <w:vAlign w:val="center"/>
          </w:tcPr>
          <w:p w:rsidR="00FD5E5D" w:rsidRPr="00CF0E2E" w:rsidRDefault="00D7709D" w:rsidP="00200983">
            <w:pPr>
              <w:widowControl w:val="0"/>
              <w:autoSpaceDE w:val="0"/>
              <w:autoSpaceDN w:val="0"/>
              <w:adjustRightInd w:val="0"/>
              <w:spacing w:before="58" w:after="0" w:line="218" w:lineRule="exact"/>
              <w:rPr>
                <w:rFonts w:asciiTheme="minorHAnsi" w:hAnsiTheme="minorHAnsi" w:cstheme="minorHAnsi"/>
                <w:color w:val="000000"/>
                <w:sz w:val="24"/>
                <w:szCs w:val="24"/>
              </w:rPr>
            </w:pPr>
            <w:r>
              <w:rPr>
                <w:rFonts w:asciiTheme="minorHAnsi" w:hAnsiTheme="minorHAnsi" w:cstheme="minorHAnsi"/>
                <w:color w:val="000000"/>
                <w:sz w:val="24"/>
                <w:szCs w:val="24"/>
              </w:rPr>
              <w:t xml:space="preserve">       2</w:t>
            </w:r>
          </w:p>
        </w:tc>
        <w:tc>
          <w:tcPr>
            <w:tcW w:w="850" w:type="dxa"/>
          </w:tcPr>
          <w:p w:rsidR="00FD5E5D" w:rsidRPr="00CF0E2E" w:rsidRDefault="00FD5E5D" w:rsidP="00346FE8">
            <w:pPr>
              <w:spacing w:after="0" w:line="240" w:lineRule="auto"/>
              <w:jc w:val="center"/>
              <w:rPr>
                <w:rFonts w:asciiTheme="minorHAnsi" w:hAnsiTheme="minorHAnsi" w:cstheme="minorHAnsi"/>
                <w:color w:val="000000"/>
                <w:sz w:val="24"/>
                <w:szCs w:val="24"/>
              </w:rPr>
            </w:pPr>
          </w:p>
          <w:p w:rsidR="00FD5E5D" w:rsidRPr="00CF0E2E" w:rsidRDefault="00D7709D" w:rsidP="00346FE8">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 xml:space="preserve">  2</w:t>
            </w:r>
          </w:p>
        </w:tc>
        <w:tc>
          <w:tcPr>
            <w:tcW w:w="992" w:type="dxa"/>
          </w:tcPr>
          <w:p w:rsidR="00FD5E5D" w:rsidRPr="00CF0E2E" w:rsidRDefault="00D7709D" w:rsidP="004B7BEF">
            <w:pPr>
              <w:spacing w:after="0" w:line="240" w:lineRule="auto"/>
              <w:rPr>
                <w:rFonts w:asciiTheme="minorHAnsi" w:hAnsiTheme="minorHAnsi" w:cstheme="minorHAnsi"/>
                <w:sz w:val="24"/>
                <w:szCs w:val="24"/>
              </w:rPr>
            </w:pPr>
            <w:r>
              <w:rPr>
                <w:rFonts w:asciiTheme="minorHAnsi" w:hAnsiTheme="minorHAnsi" w:cstheme="minorHAnsi"/>
                <w:sz w:val="24"/>
                <w:szCs w:val="24"/>
              </w:rPr>
              <w:t>5</w:t>
            </w:r>
          </w:p>
        </w:tc>
        <w:tc>
          <w:tcPr>
            <w:tcW w:w="1701" w:type="dxa"/>
          </w:tcPr>
          <w:p w:rsidR="00FD5E5D" w:rsidRPr="00CF0E2E" w:rsidRDefault="007D0DCB" w:rsidP="004B7BEF">
            <w:pPr>
              <w:spacing w:after="0" w:line="240" w:lineRule="auto"/>
              <w:rPr>
                <w:rFonts w:asciiTheme="minorHAnsi" w:hAnsiTheme="minorHAnsi" w:cstheme="minorHAnsi"/>
                <w:sz w:val="24"/>
                <w:szCs w:val="24"/>
              </w:rPr>
            </w:pPr>
            <w:r w:rsidRPr="00CF0E2E">
              <w:rPr>
                <w:rFonts w:asciiTheme="minorHAnsi" w:hAnsiTheme="minorHAnsi" w:cstheme="minorHAnsi"/>
                <w:sz w:val="24"/>
                <w:szCs w:val="24"/>
              </w:rPr>
              <w:t>100%</w:t>
            </w:r>
          </w:p>
        </w:tc>
        <w:tc>
          <w:tcPr>
            <w:tcW w:w="1522" w:type="dxa"/>
          </w:tcPr>
          <w:p w:rsidR="00FD5E5D" w:rsidRPr="00CF0E2E" w:rsidRDefault="00D7709D" w:rsidP="004B7BEF">
            <w:pPr>
              <w:spacing w:after="0" w:line="240" w:lineRule="auto"/>
              <w:rPr>
                <w:rFonts w:asciiTheme="minorHAnsi" w:hAnsiTheme="minorHAnsi" w:cstheme="minorHAnsi"/>
                <w:sz w:val="24"/>
                <w:szCs w:val="24"/>
              </w:rPr>
            </w:pPr>
            <w:r>
              <w:rPr>
                <w:rFonts w:asciiTheme="minorHAnsi" w:hAnsiTheme="minorHAnsi" w:cstheme="minorHAnsi"/>
                <w:sz w:val="24"/>
                <w:szCs w:val="24"/>
              </w:rPr>
              <w:t>80</w:t>
            </w:r>
            <w:r w:rsidR="007D0DCB" w:rsidRPr="00CF0E2E">
              <w:rPr>
                <w:rFonts w:asciiTheme="minorHAnsi" w:hAnsiTheme="minorHAnsi" w:cstheme="minorHAnsi"/>
                <w:sz w:val="24"/>
                <w:szCs w:val="24"/>
              </w:rPr>
              <w:t>%</w:t>
            </w:r>
          </w:p>
        </w:tc>
      </w:tr>
      <w:tr w:rsidR="00FD5E5D" w:rsidRPr="00CF0E2E" w:rsidTr="00200983">
        <w:trPr>
          <w:trHeight w:val="333"/>
        </w:trPr>
        <w:tc>
          <w:tcPr>
            <w:tcW w:w="2192" w:type="dxa"/>
          </w:tcPr>
          <w:p w:rsidR="00FD5E5D" w:rsidRPr="00CF0E2E" w:rsidRDefault="00FD5E5D" w:rsidP="008743BF">
            <w:pPr>
              <w:jc w:val="both"/>
              <w:rPr>
                <w:rFonts w:asciiTheme="minorHAnsi" w:hAnsiTheme="minorHAnsi" w:cstheme="minorHAnsi"/>
                <w:sz w:val="24"/>
                <w:szCs w:val="24"/>
              </w:rPr>
            </w:pPr>
            <w:r w:rsidRPr="00CF0E2E">
              <w:rPr>
                <w:rFonts w:asciiTheme="minorHAnsi" w:hAnsiTheme="minorHAnsi" w:cstheme="minorHAnsi"/>
                <w:sz w:val="24"/>
                <w:szCs w:val="24"/>
              </w:rPr>
              <w:t>Окружающий мир</w:t>
            </w:r>
          </w:p>
        </w:tc>
        <w:tc>
          <w:tcPr>
            <w:tcW w:w="817" w:type="dxa"/>
          </w:tcPr>
          <w:p w:rsidR="00FD5E5D" w:rsidRPr="00CF0E2E" w:rsidRDefault="007D0DCB" w:rsidP="00346FE8">
            <w:pPr>
              <w:spacing w:after="0" w:line="240" w:lineRule="auto"/>
              <w:jc w:val="center"/>
              <w:rPr>
                <w:rFonts w:asciiTheme="minorHAnsi" w:hAnsiTheme="minorHAnsi" w:cstheme="minorHAnsi"/>
                <w:sz w:val="24"/>
                <w:szCs w:val="24"/>
              </w:rPr>
            </w:pPr>
            <w:r w:rsidRPr="00CF0E2E">
              <w:rPr>
                <w:rFonts w:asciiTheme="minorHAnsi" w:hAnsiTheme="minorHAnsi" w:cstheme="minorHAnsi"/>
                <w:sz w:val="24"/>
                <w:szCs w:val="24"/>
              </w:rPr>
              <w:t xml:space="preserve">        0</w:t>
            </w:r>
          </w:p>
        </w:tc>
        <w:tc>
          <w:tcPr>
            <w:tcW w:w="738" w:type="dxa"/>
          </w:tcPr>
          <w:p w:rsidR="00FD5E5D" w:rsidRPr="00CF0E2E" w:rsidRDefault="00D7709D" w:rsidP="00346FE8">
            <w:pPr>
              <w:jc w:val="center"/>
              <w:rPr>
                <w:rFonts w:asciiTheme="minorHAnsi" w:hAnsiTheme="minorHAnsi" w:cstheme="minorHAnsi"/>
                <w:sz w:val="24"/>
                <w:szCs w:val="24"/>
              </w:rPr>
            </w:pPr>
            <w:r>
              <w:rPr>
                <w:rFonts w:asciiTheme="minorHAnsi" w:hAnsiTheme="minorHAnsi" w:cstheme="minorHAnsi"/>
                <w:sz w:val="24"/>
                <w:szCs w:val="24"/>
              </w:rPr>
              <w:t>0</w:t>
            </w:r>
          </w:p>
        </w:tc>
        <w:tc>
          <w:tcPr>
            <w:tcW w:w="754" w:type="dxa"/>
          </w:tcPr>
          <w:p w:rsidR="00FD5E5D" w:rsidRPr="00CF0E2E" w:rsidRDefault="00D7709D" w:rsidP="00346FE8">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850" w:type="dxa"/>
          </w:tcPr>
          <w:p w:rsidR="00FD5E5D" w:rsidRPr="00CF0E2E" w:rsidRDefault="00D7709D" w:rsidP="00346FE8">
            <w:pPr>
              <w:jc w:val="center"/>
              <w:rPr>
                <w:rFonts w:asciiTheme="minorHAnsi" w:hAnsiTheme="minorHAnsi" w:cstheme="minorHAnsi"/>
                <w:sz w:val="24"/>
                <w:szCs w:val="24"/>
              </w:rPr>
            </w:pPr>
            <w:r>
              <w:rPr>
                <w:rFonts w:asciiTheme="minorHAnsi" w:hAnsiTheme="minorHAnsi" w:cstheme="minorHAnsi"/>
                <w:sz w:val="24"/>
                <w:szCs w:val="24"/>
              </w:rPr>
              <w:t>0</w:t>
            </w:r>
          </w:p>
        </w:tc>
        <w:tc>
          <w:tcPr>
            <w:tcW w:w="992" w:type="dxa"/>
          </w:tcPr>
          <w:p w:rsidR="00FD5E5D" w:rsidRPr="00CF0E2E" w:rsidRDefault="00D7709D" w:rsidP="004B7BEF">
            <w:pPr>
              <w:rPr>
                <w:rFonts w:asciiTheme="minorHAnsi" w:hAnsiTheme="minorHAnsi" w:cstheme="minorHAnsi"/>
                <w:sz w:val="24"/>
                <w:szCs w:val="24"/>
              </w:rPr>
            </w:pPr>
            <w:r>
              <w:rPr>
                <w:rFonts w:asciiTheme="minorHAnsi" w:hAnsiTheme="minorHAnsi" w:cstheme="minorHAnsi"/>
                <w:sz w:val="24"/>
                <w:szCs w:val="24"/>
              </w:rPr>
              <w:t>5</w:t>
            </w:r>
          </w:p>
        </w:tc>
        <w:tc>
          <w:tcPr>
            <w:tcW w:w="1701" w:type="dxa"/>
          </w:tcPr>
          <w:p w:rsidR="00FD5E5D" w:rsidRPr="00CF0E2E" w:rsidRDefault="007D0DCB" w:rsidP="004B7BEF">
            <w:pPr>
              <w:rPr>
                <w:rFonts w:asciiTheme="minorHAnsi" w:hAnsiTheme="minorHAnsi" w:cstheme="minorHAnsi"/>
                <w:sz w:val="24"/>
                <w:szCs w:val="24"/>
              </w:rPr>
            </w:pPr>
            <w:r w:rsidRPr="00CF0E2E">
              <w:rPr>
                <w:rFonts w:asciiTheme="minorHAnsi" w:hAnsiTheme="minorHAnsi" w:cstheme="minorHAnsi"/>
                <w:sz w:val="24"/>
                <w:szCs w:val="24"/>
              </w:rPr>
              <w:t>100%</w:t>
            </w:r>
          </w:p>
        </w:tc>
        <w:tc>
          <w:tcPr>
            <w:tcW w:w="1522" w:type="dxa"/>
          </w:tcPr>
          <w:p w:rsidR="00FD5E5D" w:rsidRPr="00CF0E2E" w:rsidRDefault="00D7709D" w:rsidP="004B7BEF">
            <w:pPr>
              <w:rPr>
                <w:rFonts w:asciiTheme="minorHAnsi" w:hAnsiTheme="minorHAnsi" w:cstheme="minorHAnsi"/>
                <w:sz w:val="24"/>
                <w:szCs w:val="24"/>
              </w:rPr>
            </w:pPr>
            <w:r>
              <w:rPr>
                <w:rFonts w:asciiTheme="minorHAnsi" w:hAnsiTheme="minorHAnsi" w:cstheme="minorHAnsi"/>
                <w:sz w:val="24"/>
                <w:szCs w:val="24"/>
              </w:rPr>
              <w:t>100</w:t>
            </w:r>
            <w:r w:rsidR="005E0B4B" w:rsidRPr="00CF0E2E">
              <w:rPr>
                <w:rFonts w:asciiTheme="minorHAnsi" w:hAnsiTheme="minorHAnsi" w:cstheme="minorHAnsi"/>
                <w:sz w:val="24"/>
                <w:szCs w:val="24"/>
              </w:rPr>
              <w:t>%</w:t>
            </w:r>
          </w:p>
        </w:tc>
      </w:tr>
    </w:tbl>
    <w:p w:rsidR="007128A2" w:rsidRDefault="007128A2" w:rsidP="00200983">
      <w:pPr>
        <w:spacing w:after="0" w:line="240" w:lineRule="auto"/>
        <w:jc w:val="both"/>
        <w:rPr>
          <w:rFonts w:asciiTheme="minorHAnsi" w:hAnsiTheme="minorHAnsi" w:cstheme="minorHAnsi"/>
          <w:sz w:val="24"/>
          <w:szCs w:val="24"/>
        </w:rPr>
      </w:pPr>
    </w:p>
    <w:p w:rsidR="004E5AFA" w:rsidRPr="00CF0E2E" w:rsidRDefault="00D7709D" w:rsidP="00DB428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С 17</w:t>
      </w:r>
      <w:r w:rsidR="00D14E41" w:rsidRPr="00CF0E2E">
        <w:rPr>
          <w:rFonts w:asciiTheme="minorHAnsi" w:hAnsiTheme="minorHAnsi" w:cstheme="minorHAnsi"/>
          <w:sz w:val="24"/>
          <w:szCs w:val="24"/>
        </w:rPr>
        <w:t xml:space="preserve"> по </w:t>
      </w:r>
      <w:r>
        <w:rPr>
          <w:rFonts w:asciiTheme="minorHAnsi" w:hAnsiTheme="minorHAnsi" w:cstheme="minorHAnsi"/>
          <w:sz w:val="24"/>
          <w:szCs w:val="24"/>
        </w:rPr>
        <w:t>24</w:t>
      </w:r>
      <w:r w:rsidR="00D14E41" w:rsidRPr="00CF0E2E">
        <w:rPr>
          <w:rFonts w:asciiTheme="minorHAnsi" w:hAnsiTheme="minorHAnsi" w:cstheme="minorHAnsi"/>
          <w:sz w:val="24"/>
          <w:szCs w:val="24"/>
        </w:rPr>
        <w:t xml:space="preserve"> апреля 2018</w:t>
      </w:r>
      <w:r w:rsidR="004E5AFA" w:rsidRPr="00CF0E2E">
        <w:rPr>
          <w:rFonts w:asciiTheme="minorHAnsi" w:hAnsiTheme="minorHAnsi" w:cstheme="minorHAnsi"/>
          <w:sz w:val="24"/>
          <w:szCs w:val="24"/>
        </w:rPr>
        <w:t>г. прошли всероссийские проверочные работы по русскому языку и  математике</w:t>
      </w:r>
      <w:r w:rsidR="00143BA5" w:rsidRPr="00CF0E2E">
        <w:rPr>
          <w:rFonts w:asciiTheme="minorHAnsi" w:hAnsiTheme="minorHAnsi" w:cstheme="minorHAnsi"/>
          <w:sz w:val="24"/>
          <w:szCs w:val="24"/>
        </w:rPr>
        <w:t>,</w:t>
      </w:r>
      <w:r>
        <w:rPr>
          <w:rFonts w:asciiTheme="minorHAnsi" w:hAnsiTheme="minorHAnsi" w:cstheme="minorHAnsi"/>
          <w:sz w:val="24"/>
          <w:szCs w:val="24"/>
        </w:rPr>
        <w:t xml:space="preserve"> </w:t>
      </w:r>
      <w:r w:rsidR="00143BA5" w:rsidRPr="00CF0E2E">
        <w:rPr>
          <w:rFonts w:asciiTheme="minorHAnsi" w:hAnsiTheme="minorHAnsi" w:cstheme="minorHAnsi"/>
          <w:sz w:val="24"/>
          <w:szCs w:val="24"/>
        </w:rPr>
        <w:t>истории</w:t>
      </w:r>
      <w:r>
        <w:rPr>
          <w:rFonts w:asciiTheme="minorHAnsi" w:hAnsiTheme="minorHAnsi" w:cstheme="minorHAnsi"/>
          <w:sz w:val="24"/>
          <w:szCs w:val="24"/>
        </w:rPr>
        <w:t xml:space="preserve"> в 5 классе</w:t>
      </w:r>
      <w:r w:rsidR="004E5AFA" w:rsidRPr="00CF0E2E">
        <w:rPr>
          <w:rFonts w:asciiTheme="minorHAnsi" w:hAnsiTheme="minorHAnsi" w:cstheme="minorHAnsi"/>
          <w:sz w:val="24"/>
          <w:szCs w:val="24"/>
        </w:rPr>
        <w:t xml:space="preserve">. </w:t>
      </w:r>
    </w:p>
    <w:p w:rsidR="007128A2" w:rsidRDefault="007128A2" w:rsidP="004E5AFA">
      <w:pPr>
        <w:spacing w:after="0" w:line="240" w:lineRule="auto"/>
        <w:jc w:val="both"/>
        <w:rPr>
          <w:rFonts w:asciiTheme="minorHAnsi" w:hAnsiTheme="minorHAnsi" w:cstheme="minorHAnsi"/>
          <w:b/>
          <w:sz w:val="24"/>
          <w:szCs w:val="24"/>
        </w:rPr>
      </w:pPr>
    </w:p>
    <w:p w:rsidR="004E5AFA" w:rsidRPr="00CF0E2E" w:rsidRDefault="00D7709D" w:rsidP="004E5AFA">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Итоги ВПР обучающихся 5 классе</w:t>
      </w:r>
    </w:p>
    <w:tbl>
      <w:tblPr>
        <w:tblW w:w="96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814"/>
        <w:gridCol w:w="661"/>
        <w:gridCol w:w="1056"/>
        <w:gridCol w:w="981"/>
        <w:gridCol w:w="808"/>
        <w:gridCol w:w="1699"/>
        <w:gridCol w:w="1420"/>
      </w:tblGrid>
      <w:tr w:rsidR="00D14E41" w:rsidRPr="00CF0E2E" w:rsidTr="00D7709D">
        <w:trPr>
          <w:trHeight w:val="358"/>
        </w:trPr>
        <w:tc>
          <w:tcPr>
            <w:tcW w:w="2175"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Предмет</w:t>
            </w:r>
          </w:p>
        </w:tc>
        <w:tc>
          <w:tcPr>
            <w:tcW w:w="814"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«2»</w:t>
            </w:r>
          </w:p>
        </w:tc>
        <w:tc>
          <w:tcPr>
            <w:tcW w:w="661"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«3»</w:t>
            </w:r>
          </w:p>
        </w:tc>
        <w:tc>
          <w:tcPr>
            <w:tcW w:w="1056"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«4»</w:t>
            </w:r>
          </w:p>
        </w:tc>
        <w:tc>
          <w:tcPr>
            <w:tcW w:w="981"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«5»</w:t>
            </w:r>
          </w:p>
        </w:tc>
        <w:tc>
          <w:tcPr>
            <w:tcW w:w="808" w:type="dxa"/>
          </w:tcPr>
          <w:p w:rsidR="00D14E41" w:rsidRPr="00CF0E2E" w:rsidRDefault="00D14E41" w:rsidP="00D14E41">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Всего</w:t>
            </w:r>
          </w:p>
        </w:tc>
        <w:tc>
          <w:tcPr>
            <w:tcW w:w="1699"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Успеваемость</w:t>
            </w:r>
          </w:p>
        </w:tc>
        <w:tc>
          <w:tcPr>
            <w:tcW w:w="1420" w:type="dxa"/>
          </w:tcPr>
          <w:p w:rsidR="00D14E41" w:rsidRPr="00CF0E2E" w:rsidRDefault="00D14E41"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Качество знаний</w:t>
            </w:r>
          </w:p>
        </w:tc>
      </w:tr>
      <w:tr w:rsidR="002A670C" w:rsidRPr="00CF0E2E" w:rsidTr="00D7709D">
        <w:trPr>
          <w:trHeight w:val="358"/>
        </w:trPr>
        <w:tc>
          <w:tcPr>
            <w:tcW w:w="2175" w:type="dxa"/>
          </w:tcPr>
          <w:p w:rsidR="002A670C" w:rsidRPr="00CF0E2E" w:rsidRDefault="002A670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Русский язык</w:t>
            </w:r>
          </w:p>
        </w:tc>
        <w:tc>
          <w:tcPr>
            <w:tcW w:w="814"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sidRPr="00CF0E2E">
              <w:rPr>
                <w:rFonts w:asciiTheme="minorHAnsi" w:hAnsiTheme="minorHAnsi" w:cstheme="minorHAnsi"/>
                <w:color w:val="000000"/>
                <w:sz w:val="24"/>
                <w:szCs w:val="24"/>
              </w:rPr>
              <w:t>2</w:t>
            </w:r>
          </w:p>
        </w:tc>
        <w:tc>
          <w:tcPr>
            <w:tcW w:w="661" w:type="dxa"/>
            <w:vAlign w:val="center"/>
          </w:tcPr>
          <w:p w:rsidR="002A670C" w:rsidRPr="00CF0E2E" w:rsidRDefault="00D7709D"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056" w:type="dxa"/>
            <w:vAlign w:val="center"/>
          </w:tcPr>
          <w:p w:rsidR="002A670C" w:rsidRPr="00CF0E2E" w:rsidRDefault="00D7709D"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981" w:type="dxa"/>
            <w:vAlign w:val="center"/>
          </w:tcPr>
          <w:p w:rsidR="002A670C" w:rsidRPr="00CF0E2E" w:rsidRDefault="00D7709D" w:rsidP="002A670C">
            <w:pPr>
              <w:widowControl w:val="0"/>
              <w:autoSpaceDE w:val="0"/>
              <w:autoSpaceDN w:val="0"/>
              <w:adjustRightInd w:val="0"/>
              <w:spacing w:before="58" w:after="0" w:line="218" w:lineRule="exact"/>
              <w:ind w:left="23"/>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808" w:type="dxa"/>
          </w:tcPr>
          <w:p w:rsidR="002A670C" w:rsidRPr="00CF0E2E" w:rsidRDefault="00D7709D"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w:t>
            </w:r>
          </w:p>
        </w:tc>
        <w:tc>
          <w:tcPr>
            <w:tcW w:w="1699" w:type="dxa"/>
          </w:tcPr>
          <w:p w:rsidR="002A670C" w:rsidRPr="00CF0E2E" w:rsidRDefault="00D7709D"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67</w:t>
            </w:r>
            <w:r w:rsidR="00B71064" w:rsidRPr="00CF0E2E">
              <w:rPr>
                <w:rFonts w:asciiTheme="minorHAnsi" w:hAnsiTheme="minorHAnsi" w:cstheme="minorHAnsi"/>
                <w:sz w:val="24"/>
                <w:szCs w:val="24"/>
              </w:rPr>
              <w:t>%</w:t>
            </w:r>
          </w:p>
        </w:tc>
        <w:tc>
          <w:tcPr>
            <w:tcW w:w="1420" w:type="dxa"/>
          </w:tcPr>
          <w:p w:rsidR="002A670C" w:rsidRPr="00CF0E2E" w:rsidRDefault="00D7709D"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33,3</w:t>
            </w:r>
            <w:r w:rsidR="00B71064" w:rsidRPr="00CF0E2E">
              <w:rPr>
                <w:rFonts w:asciiTheme="minorHAnsi" w:hAnsiTheme="minorHAnsi" w:cstheme="minorHAnsi"/>
                <w:sz w:val="24"/>
                <w:szCs w:val="24"/>
              </w:rPr>
              <w:t>%</w:t>
            </w:r>
          </w:p>
        </w:tc>
      </w:tr>
      <w:tr w:rsidR="002A670C" w:rsidRPr="00CF0E2E" w:rsidTr="00D7709D">
        <w:trPr>
          <w:trHeight w:val="469"/>
        </w:trPr>
        <w:tc>
          <w:tcPr>
            <w:tcW w:w="2175" w:type="dxa"/>
          </w:tcPr>
          <w:p w:rsidR="002A670C" w:rsidRPr="00CF0E2E" w:rsidRDefault="002A670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Математика </w:t>
            </w:r>
          </w:p>
          <w:p w:rsidR="002A670C" w:rsidRPr="00CF0E2E" w:rsidRDefault="002A670C" w:rsidP="002A6F7E">
            <w:pPr>
              <w:spacing w:after="0" w:line="240" w:lineRule="auto"/>
              <w:jc w:val="both"/>
              <w:rPr>
                <w:rFonts w:asciiTheme="minorHAnsi" w:hAnsiTheme="minorHAnsi" w:cstheme="minorHAnsi"/>
                <w:sz w:val="24"/>
                <w:szCs w:val="24"/>
              </w:rPr>
            </w:pPr>
          </w:p>
        </w:tc>
        <w:tc>
          <w:tcPr>
            <w:tcW w:w="814"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661"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1056"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D7709D"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981" w:type="dxa"/>
            <w:vAlign w:val="center"/>
          </w:tcPr>
          <w:p w:rsidR="002A670C" w:rsidRPr="00CF0E2E" w:rsidRDefault="002A670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p>
          <w:p w:rsidR="002A670C" w:rsidRPr="00CF0E2E" w:rsidRDefault="00D7709D"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808" w:type="dxa"/>
          </w:tcPr>
          <w:p w:rsidR="002A670C" w:rsidRPr="00CF0E2E" w:rsidRDefault="002A670C" w:rsidP="002A6F7E">
            <w:pPr>
              <w:spacing w:after="0" w:line="240" w:lineRule="auto"/>
              <w:jc w:val="center"/>
              <w:rPr>
                <w:rFonts w:asciiTheme="minorHAnsi" w:hAnsiTheme="minorHAnsi" w:cstheme="minorHAnsi"/>
                <w:sz w:val="24"/>
                <w:szCs w:val="24"/>
              </w:rPr>
            </w:pPr>
          </w:p>
          <w:p w:rsidR="002A670C" w:rsidRPr="00CF0E2E" w:rsidRDefault="00D7709D"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w:t>
            </w:r>
          </w:p>
        </w:tc>
        <w:tc>
          <w:tcPr>
            <w:tcW w:w="1699" w:type="dxa"/>
          </w:tcPr>
          <w:p w:rsidR="002A670C" w:rsidRPr="00CF0E2E" w:rsidRDefault="00681CAC"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100</w:t>
            </w:r>
            <w:r w:rsidR="00B71064" w:rsidRPr="00CF0E2E">
              <w:rPr>
                <w:rFonts w:asciiTheme="minorHAnsi" w:hAnsiTheme="minorHAnsi" w:cstheme="minorHAnsi"/>
                <w:sz w:val="24"/>
                <w:szCs w:val="24"/>
              </w:rPr>
              <w:t>%</w:t>
            </w:r>
          </w:p>
        </w:tc>
        <w:tc>
          <w:tcPr>
            <w:tcW w:w="1420" w:type="dxa"/>
          </w:tcPr>
          <w:p w:rsidR="002A670C" w:rsidRPr="00CF0E2E" w:rsidRDefault="00681CAC"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100</w:t>
            </w:r>
            <w:r w:rsidR="00B71064" w:rsidRPr="00CF0E2E">
              <w:rPr>
                <w:rFonts w:asciiTheme="minorHAnsi" w:hAnsiTheme="minorHAnsi" w:cstheme="minorHAnsi"/>
                <w:sz w:val="24"/>
                <w:szCs w:val="24"/>
              </w:rPr>
              <w:t>%</w:t>
            </w:r>
          </w:p>
        </w:tc>
      </w:tr>
      <w:tr w:rsidR="00AE3CBC" w:rsidRPr="00CF0E2E" w:rsidTr="00D7709D">
        <w:trPr>
          <w:trHeight w:val="469"/>
        </w:trPr>
        <w:tc>
          <w:tcPr>
            <w:tcW w:w="2175" w:type="dxa"/>
          </w:tcPr>
          <w:p w:rsidR="00AE3CBC" w:rsidRPr="00CF0E2E" w:rsidRDefault="00AE3CBC" w:rsidP="002A6F7E">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История</w:t>
            </w:r>
          </w:p>
        </w:tc>
        <w:tc>
          <w:tcPr>
            <w:tcW w:w="814" w:type="dxa"/>
            <w:vAlign w:val="center"/>
          </w:tcPr>
          <w:p w:rsidR="00AE3CB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661" w:type="dxa"/>
            <w:vAlign w:val="center"/>
          </w:tcPr>
          <w:p w:rsidR="00AE3CB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056" w:type="dxa"/>
            <w:vAlign w:val="center"/>
          </w:tcPr>
          <w:p w:rsidR="00AE3CB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981" w:type="dxa"/>
            <w:vAlign w:val="center"/>
          </w:tcPr>
          <w:p w:rsidR="00AE3CBC" w:rsidRPr="00CF0E2E" w:rsidRDefault="00681CAC" w:rsidP="00200983">
            <w:pPr>
              <w:widowControl w:val="0"/>
              <w:autoSpaceDE w:val="0"/>
              <w:autoSpaceDN w:val="0"/>
              <w:adjustRightInd w:val="0"/>
              <w:spacing w:before="58" w:after="0" w:line="218" w:lineRule="exact"/>
              <w:ind w:left="23"/>
              <w:jc w:val="right"/>
              <w:rPr>
                <w:rFonts w:asciiTheme="minorHAnsi" w:hAnsiTheme="minorHAnsi" w:cstheme="minorHAnsi"/>
                <w:color w:val="000000"/>
                <w:sz w:val="24"/>
                <w:szCs w:val="24"/>
              </w:rPr>
            </w:pPr>
            <w:r>
              <w:rPr>
                <w:rFonts w:asciiTheme="minorHAnsi" w:hAnsiTheme="minorHAnsi" w:cstheme="minorHAnsi"/>
                <w:color w:val="000000"/>
                <w:sz w:val="24"/>
                <w:szCs w:val="24"/>
              </w:rPr>
              <w:t>0</w:t>
            </w:r>
          </w:p>
        </w:tc>
        <w:tc>
          <w:tcPr>
            <w:tcW w:w="808" w:type="dxa"/>
          </w:tcPr>
          <w:p w:rsidR="00AE3CBC" w:rsidRPr="00CF0E2E" w:rsidRDefault="00D7709D"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w:t>
            </w:r>
          </w:p>
        </w:tc>
        <w:tc>
          <w:tcPr>
            <w:tcW w:w="1699" w:type="dxa"/>
          </w:tcPr>
          <w:p w:rsidR="00AE3CBC" w:rsidRPr="00CF0E2E" w:rsidRDefault="00681CAC"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67</w:t>
            </w:r>
          </w:p>
        </w:tc>
        <w:tc>
          <w:tcPr>
            <w:tcW w:w="1420" w:type="dxa"/>
          </w:tcPr>
          <w:p w:rsidR="00AE3CBC" w:rsidRPr="00CF0E2E" w:rsidRDefault="00681CAC" w:rsidP="002A6F7E">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33,3</w:t>
            </w:r>
            <w:r w:rsidR="00B71064" w:rsidRPr="00CF0E2E">
              <w:rPr>
                <w:rFonts w:asciiTheme="minorHAnsi" w:hAnsiTheme="minorHAnsi" w:cstheme="minorHAnsi"/>
                <w:sz w:val="24"/>
                <w:szCs w:val="24"/>
              </w:rPr>
              <w:t>%</w:t>
            </w:r>
          </w:p>
        </w:tc>
      </w:tr>
    </w:tbl>
    <w:p w:rsidR="00D7709D" w:rsidRDefault="00D7709D" w:rsidP="00DB428A">
      <w:pPr>
        <w:spacing w:after="0" w:line="240" w:lineRule="auto"/>
        <w:jc w:val="both"/>
        <w:rPr>
          <w:rFonts w:asciiTheme="minorHAnsi" w:hAnsiTheme="minorHAnsi" w:cstheme="minorHAnsi"/>
          <w:sz w:val="24"/>
          <w:szCs w:val="24"/>
        </w:rPr>
      </w:pPr>
    </w:p>
    <w:p w:rsidR="00D7709D" w:rsidRDefault="00D7709D" w:rsidP="00DB428A">
      <w:pPr>
        <w:spacing w:after="0" w:line="240" w:lineRule="auto"/>
        <w:jc w:val="both"/>
        <w:rPr>
          <w:rFonts w:asciiTheme="minorHAnsi" w:hAnsiTheme="minorHAnsi" w:cstheme="minorHAnsi"/>
          <w:sz w:val="24"/>
          <w:szCs w:val="24"/>
        </w:rPr>
      </w:pPr>
    </w:p>
    <w:p w:rsidR="00D7709D" w:rsidRDefault="00D7709D" w:rsidP="00DB428A">
      <w:pPr>
        <w:spacing w:after="0" w:line="240" w:lineRule="auto"/>
        <w:jc w:val="both"/>
        <w:rPr>
          <w:rFonts w:asciiTheme="minorHAnsi" w:hAnsiTheme="minorHAnsi" w:cstheme="minorHAnsi"/>
          <w:sz w:val="24"/>
          <w:szCs w:val="24"/>
        </w:rPr>
      </w:pPr>
    </w:p>
    <w:p w:rsidR="00D7709D" w:rsidRDefault="00D7709D" w:rsidP="00DB428A">
      <w:pPr>
        <w:spacing w:after="0" w:line="240" w:lineRule="auto"/>
        <w:jc w:val="both"/>
        <w:rPr>
          <w:rFonts w:asciiTheme="minorHAnsi" w:hAnsiTheme="minorHAnsi" w:cstheme="minorHAnsi"/>
          <w:sz w:val="24"/>
          <w:szCs w:val="24"/>
        </w:rPr>
      </w:pPr>
    </w:p>
    <w:p w:rsidR="00D7709D" w:rsidRDefault="00D7709D" w:rsidP="00DB428A">
      <w:pPr>
        <w:spacing w:after="0" w:line="240" w:lineRule="auto"/>
        <w:jc w:val="both"/>
        <w:rPr>
          <w:rFonts w:asciiTheme="minorHAnsi" w:hAnsiTheme="minorHAnsi" w:cstheme="minorHAnsi"/>
          <w:sz w:val="24"/>
          <w:szCs w:val="24"/>
        </w:rPr>
      </w:pPr>
    </w:p>
    <w:p w:rsidR="002A670C" w:rsidRPr="00CF0E2E" w:rsidRDefault="00143BA5" w:rsidP="002A670C">
      <w:pPr>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 xml:space="preserve">Учащиеся </w:t>
      </w:r>
      <w:r w:rsidR="006908E3" w:rsidRPr="00CF0E2E">
        <w:rPr>
          <w:rFonts w:asciiTheme="minorHAnsi" w:hAnsiTheme="minorHAnsi" w:cstheme="minorHAnsi"/>
          <w:sz w:val="24"/>
          <w:szCs w:val="24"/>
        </w:rPr>
        <w:t>4-11</w:t>
      </w:r>
      <w:r w:rsidR="00956916" w:rsidRPr="00CF0E2E">
        <w:rPr>
          <w:rFonts w:asciiTheme="minorHAnsi" w:hAnsiTheme="minorHAnsi" w:cstheme="minorHAnsi"/>
          <w:sz w:val="24"/>
          <w:szCs w:val="24"/>
        </w:rPr>
        <w:t xml:space="preserve">классов </w:t>
      </w:r>
      <w:r w:rsidRPr="00CF0E2E">
        <w:rPr>
          <w:rFonts w:asciiTheme="minorHAnsi" w:hAnsiTheme="minorHAnsi" w:cstheme="minorHAnsi"/>
          <w:sz w:val="24"/>
          <w:szCs w:val="24"/>
        </w:rPr>
        <w:t>приняли участие во Всероссийском конкурсе-игры по русскому языку «Журавлик» 2018</w:t>
      </w:r>
      <w:r w:rsidR="006908E3" w:rsidRPr="00CF0E2E">
        <w:rPr>
          <w:rFonts w:asciiTheme="minorHAnsi" w:hAnsiTheme="minorHAnsi" w:cstheme="minorHAnsi"/>
          <w:sz w:val="24"/>
          <w:szCs w:val="24"/>
        </w:rPr>
        <w:t xml:space="preserve">  Цель конкурса: развить чувство языка ,показать его многообразие и бесконечность; изучить и оценить уровень сформированности предметных и общеучебных умений, предусмотренных в новых федеральных государственных общеобразовательных стандартах. </w:t>
      </w:r>
    </w:p>
    <w:p w:rsidR="00506502" w:rsidRDefault="00506502" w:rsidP="004133C0">
      <w:pPr>
        <w:jc w:val="both"/>
        <w:rPr>
          <w:rFonts w:asciiTheme="minorHAnsi" w:hAnsiTheme="minorHAnsi" w:cstheme="minorHAnsi"/>
          <w:b/>
          <w:sz w:val="24"/>
          <w:szCs w:val="24"/>
        </w:rPr>
      </w:pPr>
    </w:p>
    <w:p w:rsidR="004133C0" w:rsidRPr="00CF0E2E" w:rsidRDefault="000362AA" w:rsidP="004133C0">
      <w:pPr>
        <w:jc w:val="both"/>
        <w:rPr>
          <w:rFonts w:asciiTheme="minorHAnsi" w:hAnsiTheme="minorHAnsi" w:cstheme="minorHAnsi"/>
          <w:b/>
          <w:sz w:val="24"/>
          <w:szCs w:val="24"/>
        </w:rPr>
      </w:pPr>
      <w:r w:rsidRPr="000362AA">
        <w:rPr>
          <w:rFonts w:asciiTheme="minorHAnsi" w:hAnsiTheme="minorHAnsi" w:cstheme="minorHAnsi"/>
          <w:sz w:val="24"/>
          <w:szCs w:val="24"/>
        </w:rPr>
        <w:t xml:space="preserve">Написали </w:t>
      </w:r>
      <w:r w:rsidR="00506502">
        <w:rPr>
          <w:rFonts w:asciiTheme="minorHAnsi" w:hAnsiTheme="minorHAnsi" w:cstheme="minorHAnsi"/>
          <w:sz w:val="24"/>
          <w:szCs w:val="24"/>
        </w:rPr>
        <w:t xml:space="preserve">11 классы </w:t>
      </w:r>
      <w:r w:rsidRPr="000362AA">
        <w:rPr>
          <w:rFonts w:asciiTheme="minorHAnsi" w:hAnsiTheme="minorHAnsi" w:cstheme="minorHAnsi"/>
          <w:sz w:val="24"/>
          <w:szCs w:val="24"/>
        </w:rPr>
        <w:t>итоговое сочинение (изложение)</w:t>
      </w:r>
      <w:r w:rsidR="00506502">
        <w:rPr>
          <w:rFonts w:asciiTheme="minorHAnsi" w:hAnsiTheme="minorHAnsi" w:cstheme="minorHAnsi"/>
          <w:sz w:val="24"/>
          <w:szCs w:val="24"/>
        </w:rPr>
        <w:t xml:space="preserve"> в декабре.</w:t>
      </w:r>
    </w:p>
    <w:p w:rsidR="00A028F0" w:rsidRPr="00681CAC" w:rsidRDefault="004133C0" w:rsidP="00681CAC">
      <w:pPr>
        <w:jc w:val="both"/>
        <w:rPr>
          <w:rFonts w:asciiTheme="minorHAnsi" w:hAnsiTheme="minorHAnsi" w:cstheme="minorHAnsi"/>
          <w:sz w:val="24"/>
          <w:szCs w:val="24"/>
        </w:rPr>
      </w:pPr>
      <w:r w:rsidRPr="00CF0E2E">
        <w:rPr>
          <w:rFonts w:asciiTheme="minorHAnsi" w:hAnsiTheme="minorHAnsi" w:cstheme="minorHAnsi"/>
          <w:sz w:val="24"/>
          <w:szCs w:val="24"/>
        </w:rPr>
        <w:t>Для участников итогового сочинения (изложения)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классов.</w:t>
      </w:r>
    </w:p>
    <w:p w:rsidR="004133C0" w:rsidRPr="000362AA" w:rsidRDefault="00506502" w:rsidP="000362AA">
      <w:pPr>
        <w:jc w:val="both"/>
        <w:rPr>
          <w:rFonts w:asciiTheme="minorHAnsi" w:hAnsiTheme="minorHAnsi" w:cstheme="minorHAnsi"/>
          <w:sz w:val="24"/>
          <w:szCs w:val="24"/>
        </w:rPr>
      </w:pPr>
      <w:r>
        <w:rPr>
          <w:rFonts w:asciiTheme="minorHAnsi" w:eastAsia="Times New Roman" w:hAnsiTheme="minorHAnsi" w:cstheme="minorHAnsi"/>
          <w:b/>
          <w:bCs/>
          <w:sz w:val="24"/>
          <w:szCs w:val="24"/>
          <w:lang w:eastAsia="ru-RU"/>
        </w:rPr>
        <w:t>Государственная итоговая аттестация</w:t>
      </w:r>
      <w:r w:rsidR="004133C0" w:rsidRPr="00CF0E2E">
        <w:rPr>
          <w:rFonts w:asciiTheme="minorHAnsi" w:eastAsia="Times New Roman" w:hAnsiTheme="minorHAnsi" w:cstheme="minorHAnsi"/>
          <w:b/>
          <w:bCs/>
          <w:sz w:val="24"/>
          <w:szCs w:val="24"/>
          <w:lang w:eastAsia="ru-RU"/>
        </w:rPr>
        <w:t xml:space="preserve"> (в формате ЕГЭ и ОГЭ) выпус</w:t>
      </w:r>
      <w:r w:rsidR="00681CAC">
        <w:rPr>
          <w:rFonts w:asciiTheme="minorHAnsi" w:eastAsia="Times New Roman" w:hAnsiTheme="minorHAnsi" w:cstheme="minorHAnsi"/>
          <w:b/>
          <w:bCs/>
          <w:sz w:val="24"/>
          <w:szCs w:val="24"/>
          <w:lang w:eastAsia="ru-RU"/>
        </w:rPr>
        <w:t>кников ГКОУ РД «Первомайская СОШ Гусбетовского района</w:t>
      </w:r>
      <w:r w:rsidR="004133C0" w:rsidRPr="00CF0E2E">
        <w:rPr>
          <w:rFonts w:asciiTheme="minorHAnsi" w:eastAsia="Times New Roman" w:hAnsiTheme="minorHAnsi" w:cstheme="minorHAnsi"/>
          <w:b/>
          <w:bCs/>
          <w:sz w:val="24"/>
          <w:szCs w:val="24"/>
          <w:lang w:eastAsia="ru-RU"/>
        </w:rPr>
        <w:t>» 2017-2018 учебного года.</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Для администрации и педагогов школы итоги ЕГЭ и ОГЭ становятся важным аналитическим источником информации об уровне общеобразовательной подготовки выпускников. Использование сведений о результатах ЕГЭ и ОГЭ  дает основания для принятия управленческих решений администрации школы по совершенствованию системы контроля качества образования и подготовки выпускников к сдаче ЕГЭ и ОГЭ.</w:t>
      </w:r>
    </w:p>
    <w:p w:rsidR="004133C0" w:rsidRPr="00CF0E2E" w:rsidRDefault="004133C0" w:rsidP="004133C0">
      <w:pPr>
        <w:tabs>
          <w:tab w:val="num" w:pos="360"/>
          <w:tab w:val="num" w:pos="1440"/>
        </w:tabs>
        <w:spacing w:after="0"/>
        <w:jc w:val="both"/>
        <w:rPr>
          <w:rFonts w:asciiTheme="minorHAnsi" w:eastAsia="Times New Roman" w:hAnsiTheme="minorHAnsi" w:cstheme="minorHAnsi"/>
          <w:b/>
          <w:iCs/>
          <w:sz w:val="24"/>
          <w:szCs w:val="24"/>
          <w:lang w:eastAsia="ru-RU"/>
        </w:rPr>
      </w:pPr>
      <w:r w:rsidRPr="00CF0E2E">
        <w:rPr>
          <w:rFonts w:asciiTheme="minorHAnsi" w:eastAsia="Times New Roman" w:hAnsiTheme="minorHAnsi" w:cstheme="minorHAnsi"/>
          <w:sz w:val="24"/>
          <w:szCs w:val="24"/>
          <w:lang w:eastAsia="ru-RU"/>
        </w:rPr>
        <w:t>Положением о государственной итоговой аттестации выпускников общеобразовательных учреждений  в 2017 -2018 учебном году в школе был  разработан  план мероприятий, направленный на  подготовку к ЕГЭ и ОГЭ. По плану работы школы были проведены родительские собрания в 9 и 11 классах, а так же собрания учащихся с обсуждением и разъяснением нормативных документов.</w:t>
      </w:r>
      <w:r w:rsidRPr="00CF0E2E">
        <w:rPr>
          <w:rFonts w:asciiTheme="minorHAnsi" w:eastAsia="Times New Roman" w:hAnsiTheme="minorHAnsi" w:cstheme="minorHAnsi"/>
          <w:bCs/>
          <w:sz w:val="24"/>
          <w:szCs w:val="24"/>
          <w:lang w:eastAsia="ru-RU"/>
        </w:rPr>
        <w:t xml:space="preserve">В </w:t>
      </w:r>
      <w:r w:rsidRPr="00CF0E2E">
        <w:rPr>
          <w:rFonts w:asciiTheme="minorHAnsi" w:eastAsia="Times New Roman" w:hAnsiTheme="minorHAnsi" w:cstheme="minorHAnsi"/>
          <w:sz w:val="24"/>
          <w:szCs w:val="24"/>
          <w:lang w:eastAsia="ru-RU"/>
        </w:rPr>
        <w:t>течение учебного года вопросы подготовки и проведения экзаменов обсуждались на заседаниях методических объединений. Проводилась проверка документации по прохождению программ и выпо</w:t>
      </w:r>
      <w:r w:rsidR="00E22FBF" w:rsidRPr="00CF0E2E">
        <w:rPr>
          <w:rFonts w:asciiTheme="minorHAnsi" w:eastAsia="Times New Roman" w:hAnsiTheme="minorHAnsi" w:cstheme="minorHAnsi"/>
          <w:sz w:val="24"/>
          <w:szCs w:val="24"/>
          <w:lang w:eastAsia="ru-RU"/>
        </w:rPr>
        <w:t>лнению практической части</w:t>
      </w:r>
      <w:r w:rsidRPr="00CF0E2E">
        <w:rPr>
          <w:rFonts w:asciiTheme="minorHAnsi" w:eastAsia="Times New Roman" w:hAnsiTheme="minorHAnsi" w:cstheme="minorHAnsi"/>
          <w:sz w:val="24"/>
          <w:szCs w:val="24"/>
          <w:lang w:eastAsia="ru-RU"/>
        </w:rPr>
        <w:t>. В школе и классах были оформлены стенды « ЕГЭ - 2018».Предварительный контроль готовности к итоговой аттестации выпускников школы проводился в виде диагностических работ, пробных экзаменов  по русскому языку, математике, обществознанию, биологии, химии,  «Я сдам ЕГЭ», которые б</w:t>
      </w:r>
      <w:r w:rsidR="00681CAC">
        <w:rPr>
          <w:rFonts w:asciiTheme="minorHAnsi" w:eastAsia="Times New Roman" w:hAnsiTheme="minorHAnsi" w:cstheme="minorHAnsi"/>
          <w:sz w:val="24"/>
          <w:szCs w:val="24"/>
          <w:lang w:eastAsia="ru-RU"/>
        </w:rPr>
        <w:t>ыли проведены в Первомайской СОШ</w:t>
      </w:r>
      <w:r w:rsidRPr="00CF0E2E">
        <w:rPr>
          <w:rFonts w:asciiTheme="minorHAnsi" w:eastAsia="Times New Roman" w:hAnsiTheme="minorHAnsi" w:cstheme="minorHAnsi"/>
          <w:sz w:val="24"/>
          <w:szCs w:val="24"/>
          <w:lang w:eastAsia="ru-RU"/>
        </w:rPr>
        <w:t>.</w:t>
      </w:r>
    </w:p>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t xml:space="preserve">     Анализ результатов итоговой аттестации (ЕГЭ) 2017-2018 учебного года.</w:t>
      </w:r>
    </w:p>
    <w:tbl>
      <w:tblPr>
        <w:tblpPr w:leftFromText="180" w:rightFromText="180" w:vertAnchor="text" w:horzAnchor="margin" w:tblpXSpec="center" w:tblpY="339"/>
        <w:tblW w:w="907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1"/>
        <w:gridCol w:w="1557"/>
        <w:gridCol w:w="1557"/>
        <w:gridCol w:w="1699"/>
        <w:gridCol w:w="1133"/>
        <w:gridCol w:w="1289"/>
      </w:tblGrid>
      <w:tr w:rsidR="004133C0" w:rsidRPr="00CF0E2E" w:rsidTr="004133C0">
        <w:trPr>
          <w:trHeight w:val="1134"/>
          <w:tblCellSpacing w:w="0" w:type="dxa"/>
        </w:trPr>
        <w:tc>
          <w:tcPr>
            <w:tcW w:w="1841"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допущенных до экзаменов</w:t>
            </w:r>
          </w:p>
        </w:tc>
        <w:tc>
          <w:tcPr>
            <w:tcW w:w="1557"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проходивших ГИА</w:t>
            </w:r>
          </w:p>
        </w:tc>
        <w:tc>
          <w:tcPr>
            <w:tcW w:w="1557"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w:t>
            </w:r>
          </w:p>
          <w:p w:rsidR="004133C0" w:rsidRPr="00CF0E2E" w:rsidRDefault="004133C0" w:rsidP="004133C0">
            <w:pPr>
              <w:spacing w:after="0"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сдавших  ЕГЭ</w:t>
            </w:r>
          </w:p>
        </w:tc>
        <w:tc>
          <w:tcPr>
            <w:tcW w:w="1699"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выпускников, окончивших школу на «4» и «5»</w:t>
            </w:r>
          </w:p>
        </w:tc>
        <w:tc>
          <w:tcPr>
            <w:tcW w:w="2422" w:type="dxa"/>
            <w:gridSpan w:val="2"/>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w:t>
            </w:r>
          </w:p>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Число медалистов</w:t>
            </w:r>
          </w:p>
        </w:tc>
      </w:tr>
      <w:tr w:rsidR="004133C0" w:rsidRPr="00CF0E2E" w:rsidTr="004133C0">
        <w:trPr>
          <w:trHeight w:val="248"/>
          <w:tblCellSpacing w:w="0" w:type="dxa"/>
        </w:trPr>
        <w:tc>
          <w:tcPr>
            <w:tcW w:w="1841" w:type="dxa"/>
            <w:vMerge w:val="restart"/>
            <w:tcBorders>
              <w:top w:val="outset" w:sz="6" w:space="0" w:color="auto"/>
              <w:left w:val="outset" w:sz="6" w:space="0" w:color="auto"/>
              <w:right w:val="outset" w:sz="6" w:space="0" w:color="auto"/>
            </w:tcBorders>
          </w:tcPr>
          <w:p w:rsidR="004133C0" w:rsidRPr="00CF0E2E" w:rsidRDefault="00171F37" w:rsidP="004133C0">
            <w:pPr>
              <w:spacing w:before="100" w:beforeAutospacing="1" w:after="100" w:afterAutospacing="1"/>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xml:space="preserve">   </w:t>
            </w:r>
            <w:r w:rsidR="00681CAC">
              <w:rPr>
                <w:rFonts w:asciiTheme="minorHAnsi" w:eastAsia="Times New Roman" w:hAnsiTheme="minorHAnsi" w:cstheme="minorHAnsi"/>
                <w:sz w:val="24"/>
                <w:szCs w:val="24"/>
                <w:lang w:eastAsia="ru-RU"/>
              </w:rPr>
              <w:t>4</w:t>
            </w:r>
          </w:p>
        </w:tc>
        <w:tc>
          <w:tcPr>
            <w:tcW w:w="1557" w:type="dxa"/>
            <w:vMerge w:val="restart"/>
            <w:tcBorders>
              <w:top w:val="outset" w:sz="6" w:space="0" w:color="auto"/>
              <w:left w:val="outset" w:sz="6" w:space="0" w:color="auto"/>
              <w:right w:val="outset" w:sz="6" w:space="0" w:color="auto"/>
            </w:tcBorders>
            <w:vAlign w:val="center"/>
          </w:tcPr>
          <w:p w:rsidR="004133C0" w:rsidRPr="00CF0E2E" w:rsidRDefault="00681CAC" w:rsidP="004133C0">
            <w:pPr>
              <w:spacing w:before="100" w:beforeAutospacing="1" w:after="100" w:afterAutospacing="1"/>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4</w:t>
            </w:r>
          </w:p>
        </w:tc>
        <w:tc>
          <w:tcPr>
            <w:tcW w:w="1557" w:type="dxa"/>
            <w:vMerge w:val="restart"/>
            <w:tcBorders>
              <w:top w:val="outset" w:sz="6" w:space="0" w:color="auto"/>
              <w:left w:val="outset" w:sz="6" w:space="0" w:color="auto"/>
              <w:right w:val="outset" w:sz="6" w:space="0" w:color="auto"/>
            </w:tcBorders>
            <w:vAlign w:val="center"/>
          </w:tcPr>
          <w:p w:rsidR="004133C0" w:rsidRPr="00CF0E2E" w:rsidRDefault="00681CAC" w:rsidP="004133C0">
            <w:pPr>
              <w:spacing w:before="100" w:beforeAutospacing="1" w:after="100" w:afterAutospacing="1"/>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2</w:t>
            </w:r>
          </w:p>
        </w:tc>
        <w:tc>
          <w:tcPr>
            <w:tcW w:w="1699" w:type="dxa"/>
            <w:vMerge w:val="restart"/>
            <w:tcBorders>
              <w:top w:val="outset" w:sz="6" w:space="0" w:color="auto"/>
              <w:left w:val="outset" w:sz="6" w:space="0" w:color="auto"/>
              <w:right w:val="outset" w:sz="6" w:space="0" w:color="auto"/>
            </w:tcBorders>
            <w:vAlign w:val="center"/>
          </w:tcPr>
          <w:p w:rsidR="004133C0" w:rsidRPr="00CF0E2E" w:rsidRDefault="00681CAC" w:rsidP="004133C0">
            <w:pPr>
              <w:spacing w:before="100" w:beforeAutospacing="1" w:after="100" w:afterAutospacing="1"/>
              <w:jc w:val="center"/>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2</w:t>
            </w:r>
          </w:p>
        </w:tc>
        <w:tc>
          <w:tcPr>
            <w:tcW w:w="1133"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«золото»</w:t>
            </w:r>
          </w:p>
        </w:tc>
        <w:tc>
          <w:tcPr>
            <w:tcW w:w="1289" w:type="dxa"/>
            <w:tcBorders>
              <w:top w:val="outset" w:sz="6" w:space="0" w:color="auto"/>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«серебро»</w:t>
            </w:r>
          </w:p>
        </w:tc>
      </w:tr>
      <w:tr w:rsidR="004133C0" w:rsidRPr="00CF0E2E" w:rsidTr="00171F37">
        <w:trPr>
          <w:trHeight w:val="244"/>
          <w:tblCellSpacing w:w="0" w:type="dxa"/>
        </w:trPr>
        <w:tc>
          <w:tcPr>
            <w:tcW w:w="1841"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557"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557"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699" w:type="dxa"/>
            <w:vMerge/>
            <w:tcBorders>
              <w:left w:val="outset" w:sz="6" w:space="0" w:color="auto"/>
              <w:bottom w:val="outset" w:sz="6" w:space="0" w:color="auto"/>
              <w:right w:val="outset" w:sz="6" w:space="0" w:color="auto"/>
            </w:tcBorders>
          </w:tcPr>
          <w:p w:rsidR="004133C0" w:rsidRPr="00CF0E2E" w:rsidRDefault="004133C0"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p>
        </w:tc>
        <w:tc>
          <w:tcPr>
            <w:tcW w:w="1133" w:type="dxa"/>
            <w:tcBorders>
              <w:top w:val="outset" w:sz="6" w:space="0" w:color="auto"/>
              <w:left w:val="outset" w:sz="6" w:space="0" w:color="auto"/>
              <w:bottom w:val="outset" w:sz="6" w:space="0" w:color="auto"/>
              <w:right w:val="outset" w:sz="6" w:space="0" w:color="auto"/>
            </w:tcBorders>
          </w:tcPr>
          <w:p w:rsidR="004133C0" w:rsidRPr="00CF0E2E" w:rsidRDefault="00E22FBF"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w:t>
            </w:r>
          </w:p>
        </w:tc>
        <w:tc>
          <w:tcPr>
            <w:tcW w:w="1289" w:type="dxa"/>
            <w:tcBorders>
              <w:top w:val="outset" w:sz="6" w:space="0" w:color="auto"/>
              <w:left w:val="outset" w:sz="6" w:space="0" w:color="auto"/>
              <w:bottom w:val="outset" w:sz="6" w:space="0" w:color="auto"/>
              <w:right w:val="outset" w:sz="6" w:space="0" w:color="auto"/>
            </w:tcBorders>
          </w:tcPr>
          <w:p w:rsidR="004133C0" w:rsidRPr="00CF0E2E" w:rsidRDefault="00E22FBF" w:rsidP="004133C0">
            <w:pPr>
              <w:spacing w:before="100" w:beforeAutospacing="1" w:after="100" w:afterAutospacing="1" w:line="240" w:lineRule="auto"/>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w:t>
            </w:r>
          </w:p>
        </w:tc>
      </w:tr>
    </w:tbl>
    <w:p w:rsidR="004133C0" w:rsidRPr="00CF0E2E" w:rsidRDefault="004133C0" w:rsidP="0015776B">
      <w:pPr>
        <w:tabs>
          <w:tab w:val="num" w:pos="-142"/>
          <w:tab w:val="num" w:pos="1440"/>
        </w:tabs>
        <w:spacing w:after="0"/>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7128A2" w:rsidRDefault="007128A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506502" w:rsidRDefault="00506502" w:rsidP="004133C0">
      <w:pPr>
        <w:tabs>
          <w:tab w:val="num" w:pos="-142"/>
          <w:tab w:val="num" w:pos="1440"/>
        </w:tabs>
        <w:spacing w:after="0"/>
        <w:jc w:val="center"/>
        <w:rPr>
          <w:rFonts w:asciiTheme="minorHAnsi" w:eastAsia="Times New Roman" w:hAnsiTheme="minorHAnsi" w:cstheme="minorHAnsi"/>
          <w:b/>
          <w:iCs/>
          <w:sz w:val="24"/>
          <w:szCs w:val="24"/>
          <w:lang w:eastAsia="ru-RU"/>
        </w:rPr>
      </w:pPr>
    </w:p>
    <w:p w:rsidR="004133C0" w:rsidRPr="00CF0E2E" w:rsidRDefault="004133C0" w:rsidP="004133C0">
      <w:pPr>
        <w:tabs>
          <w:tab w:val="num" w:pos="-142"/>
          <w:tab w:val="num" w:pos="1440"/>
        </w:tabs>
        <w:spacing w:after="0"/>
        <w:jc w:val="center"/>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t>Результаты итоговой аттестации  ЕГЭ  2017-2018 учебного года.</w:t>
      </w:r>
    </w:p>
    <w:p w:rsidR="004133C0" w:rsidRPr="00CF0E2E" w:rsidRDefault="00875D35"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xml:space="preserve">При сдаче ЕГЭ по русскому языку,математике базового уровня </w:t>
      </w:r>
      <w:r w:rsidR="004133C0" w:rsidRPr="00CF0E2E">
        <w:rPr>
          <w:rFonts w:asciiTheme="minorHAnsi" w:eastAsia="Times New Roman" w:hAnsiTheme="minorHAnsi" w:cstheme="minorHAnsi"/>
          <w:sz w:val="24"/>
          <w:szCs w:val="24"/>
          <w:lang w:eastAsia="ru-RU"/>
        </w:rPr>
        <w:t>все учащиеся 11 класса преодолели минимальный порог и успешно с</w:t>
      </w:r>
      <w:r w:rsidRPr="00CF0E2E">
        <w:rPr>
          <w:rFonts w:asciiTheme="minorHAnsi" w:eastAsia="Times New Roman" w:hAnsiTheme="minorHAnsi" w:cstheme="minorHAnsi"/>
          <w:sz w:val="24"/>
          <w:szCs w:val="24"/>
          <w:lang w:eastAsia="ru-RU"/>
        </w:rPr>
        <w:t xml:space="preserve">дали экзамены. </w:t>
      </w:r>
    </w:p>
    <w:p w:rsidR="004133C0" w:rsidRPr="00CF0E2E" w:rsidRDefault="004133C0"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В 11 классе в формате ЕГ</w:t>
      </w:r>
      <w:r w:rsidR="00875D35" w:rsidRPr="00CF0E2E">
        <w:rPr>
          <w:rFonts w:asciiTheme="minorHAnsi" w:eastAsia="Times New Roman" w:hAnsiTheme="minorHAnsi" w:cstheme="minorHAnsi"/>
          <w:sz w:val="24"/>
          <w:szCs w:val="24"/>
          <w:lang w:eastAsia="ru-RU"/>
        </w:rPr>
        <w:t>Э были выбраны выпускниками по 2-м</w:t>
      </w:r>
      <w:r w:rsidRPr="00CF0E2E">
        <w:rPr>
          <w:rFonts w:asciiTheme="minorHAnsi" w:eastAsia="Times New Roman" w:hAnsiTheme="minorHAnsi" w:cstheme="minorHAnsi"/>
          <w:sz w:val="24"/>
          <w:szCs w:val="24"/>
          <w:lang w:eastAsia="ru-RU"/>
        </w:rPr>
        <w:t xml:space="preserve"> различным дисциплинам учебного плана, требующим высокого уровня самостоятельности, широты обобщения, эрудиции.  Разнообразие выбора экзаменов позволило выпускникам продемонстрировать их индивидуальные предпочтения, склонности и способности, будущие профессиональные намерения.</w:t>
      </w:r>
      <w:r w:rsidR="00562E7F" w:rsidRPr="00CF0E2E">
        <w:rPr>
          <w:rFonts w:asciiTheme="minorHAnsi" w:eastAsia="Times New Roman" w:hAnsiTheme="minorHAnsi" w:cstheme="minorHAnsi"/>
          <w:sz w:val="24"/>
          <w:szCs w:val="24"/>
          <w:lang w:eastAsia="ru-RU"/>
        </w:rPr>
        <w:t xml:space="preserve"> Двойки получили </w:t>
      </w:r>
      <w:r w:rsidR="007128A2">
        <w:rPr>
          <w:rFonts w:asciiTheme="minorHAnsi" w:eastAsia="Times New Roman" w:hAnsiTheme="minorHAnsi" w:cstheme="minorHAnsi"/>
          <w:sz w:val="24"/>
          <w:szCs w:val="24"/>
          <w:lang w:eastAsia="ru-RU"/>
        </w:rPr>
        <w:t>–</w:t>
      </w:r>
      <w:r w:rsidR="00681CAC">
        <w:rPr>
          <w:rFonts w:asciiTheme="minorHAnsi" w:eastAsia="Times New Roman" w:hAnsiTheme="minorHAnsi" w:cstheme="minorHAnsi"/>
          <w:sz w:val="24"/>
          <w:szCs w:val="24"/>
          <w:lang w:eastAsia="ru-RU"/>
        </w:rPr>
        <w:t xml:space="preserve"> 2 ученика по одному экзамену, 1</w:t>
      </w:r>
      <w:r w:rsidR="00562E7F" w:rsidRPr="00CF0E2E">
        <w:rPr>
          <w:rFonts w:asciiTheme="minorHAnsi" w:eastAsia="Times New Roman" w:hAnsiTheme="minorHAnsi" w:cstheme="minorHAnsi"/>
          <w:sz w:val="24"/>
          <w:szCs w:val="24"/>
          <w:lang w:eastAsia="ru-RU"/>
        </w:rPr>
        <w:t>- по двум экзаменам.</w:t>
      </w:r>
    </w:p>
    <w:p w:rsidR="004133C0" w:rsidRPr="00CF0E2E" w:rsidRDefault="004133C0" w:rsidP="004133C0">
      <w:pPr>
        <w:spacing w:before="100" w:beforeAutospacing="1" w:after="100" w:afterAutospacing="1" w:line="240" w:lineRule="auto"/>
        <w:jc w:val="both"/>
        <w:rPr>
          <w:rFonts w:asciiTheme="minorHAnsi" w:eastAsia="Times New Roman" w:hAnsiTheme="minorHAnsi" w:cstheme="minorHAnsi"/>
          <w:sz w:val="24"/>
          <w:szCs w:val="24"/>
          <w:lang w:eastAsia="ru-RU"/>
        </w:rPr>
      </w:pPr>
      <w:r w:rsidRPr="00CF0E2E">
        <w:rPr>
          <w:rFonts w:asciiTheme="minorHAnsi" w:eastAsia="Times New Roman" w:hAnsiTheme="minorHAnsi" w:cstheme="minorHAnsi"/>
          <w:sz w:val="24"/>
          <w:szCs w:val="24"/>
          <w:lang w:eastAsia="ru-RU"/>
        </w:rPr>
        <w:t> Результаты ЕГЭ позволяют достаточно эффективно определять уровень подготовки выпускников по русскому языку, выявлять недостатки в усвоении отдельных частей школьной программы, обозначить направления по совершенствованию изучения предмета в школе. Анализ результатов единого государственного э</w:t>
      </w:r>
      <w:r w:rsidR="00562E7F" w:rsidRPr="00CF0E2E">
        <w:rPr>
          <w:rFonts w:asciiTheme="minorHAnsi" w:eastAsia="Times New Roman" w:hAnsiTheme="minorHAnsi" w:cstheme="minorHAnsi"/>
          <w:sz w:val="24"/>
          <w:szCs w:val="24"/>
          <w:lang w:eastAsia="ru-RU"/>
        </w:rPr>
        <w:t>кзамена по русскому языку в 2018</w:t>
      </w:r>
      <w:r w:rsidRPr="00CF0E2E">
        <w:rPr>
          <w:rFonts w:asciiTheme="minorHAnsi" w:eastAsia="Times New Roman" w:hAnsiTheme="minorHAnsi" w:cstheme="minorHAnsi"/>
          <w:sz w:val="24"/>
          <w:szCs w:val="24"/>
          <w:lang w:eastAsia="ru-RU"/>
        </w:rPr>
        <w:t xml:space="preserve"> г. позволяет дать рекомендации по совершенствованию процесса преподавания русского языка в 201</w:t>
      </w:r>
      <w:r w:rsidR="00562E7F" w:rsidRPr="00CF0E2E">
        <w:rPr>
          <w:rFonts w:asciiTheme="minorHAnsi" w:eastAsia="Times New Roman" w:hAnsiTheme="minorHAnsi" w:cstheme="minorHAnsi"/>
          <w:sz w:val="24"/>
          <w:szCs w:val="24"/>
          <w:lang w:eastAsia="ru-RU"/>
        </w:rPr>
        <w:t>8-2019</w:t>
      </w:r>
      <w:r w:rsidRPr="00CF0E2E">
        <w:rPr>
          <w:rFonts w:asciiTheme="minorHAnsi" w:eastAsia="Times New Roman" w:hAnsiTheme="minorHAnsi" w:cstheme="minorHAnsi"/>
          <w:sz w:val="24"/>
          <w:szCs w:val="24"/>
          <w:lang w:eastAsia="ru-RU"/>
        </w:rPr>
        <w:t xml:space="preserve"> учебном году. Особенность обучения языку состоит не только в развитии и совершенствовании уже сложившейся речевой практики, но и в осмыслении учащимися своего речевого опыта при помощи соответ</w:t>
      </w:r>
      <w:r w:rsidR="00562E7F" w:rsidRPr="00CF0E2E">
        <w:rPr>
          <w:rFonts w:asciiTheme="minorHAnsi" w:eastAsia="Times New Roman" w:hAnsiTheme="minorHAnsi" w:cstheme="minorHAnsi"/>
          <w:sz w:val="24"/>
          <w:szCs w:val="24"/>
          <w:lang w:eastAsia="ru-RU"/>
        </w:rPr>
        <w:t>ствующих понятий. Поэтому в 2018-2019</w:t>
      </w:r>
      <w:r w:rsidRPr="00CF0E2E">
        <w:rPr>
          <w:rFonts w:asciiTheme="minorHAnsi" w:eastAsia="Times New Roman" w:hAnsiTheme="minorHAnsi" w:cstheme="minorHAnsi"/>
          <w:sz w:val="24"/>
          <w:szCs w:val="24"/>
          <w:lang w:eastAsia="ru-RU"/>
        </w:rPr>
        <w:t xml:space="preserve"> учебном году стоит особое внимание уделить методике преподавания русского языка с точки зрения развития всех видов речевой деятельности в их единстве и взаимосвязи. Ориентация на речевую деятельность в учебном процессе соответствует главному требованию коммуникативной лингвистики, согласно которому язык всегда следует рассматривать и исследовать в конкретной ситуации общения. Одним из главных требований к организации учебной деятельности</w:t>
      </w:r>
      <w:r w:rsidR="00562E7F" w:rsidRPr="00CF0E2E">
        <w:rPr>
          <w:rFonts w:asciiTheme="minorHAnsi" w:eastAsia="Times New Roman" w:hAnsiTheme="minorHAnsi" w:cstheme="minorHAnsi"/>
          <w:sz w:val="24"/>
          <w:szCs w:val="24"/>
          <w:lang w:eastAsia="ru-RU"/>
        </w:rPr>
        <w:t xml:space="preserve"> по усвоению языка в </w:t>
      </w:r>
      <w:r w:rsidRPr="00CF0E2E">
        <w:rPr>
          <w:rFonts w:asciiTheme="minorHAnsi" w:eastAsia="Times New Roman" w:hAnsiTheme="minorHAnsi" w:cstheme="minorHAnsi"/>
          <w:sz w:val="24"/>
          <w:szCs w:val="24"/>
          <w:lang w:eastAsia="ru-RU"/>
        </w:rPr>
        <w:t>учебном году следует организовать по отношению к различным языковым значениям (лексическому, грамматическому, словообразовательному и др.). На уроках русского языка целесообразно использовать разнообразные виды деятельности, направленные на применение знаний и умений в различных ситуациях, а не на простое их воспроизведение. Анализ результатов сочинений-рассуждений выпускников показал, что необходимо повышать общекультурный уровень учащихся, совершенствовать уровень культуры полемики, культуры высказывания своей точки зрения. Результ</w:t>
      </w:r>
      <w:r w:rsidR="00562E7F" w:rsidRPr="00CF0E2E">
        <w:rPr>
          <w:rFonts w:asciiTheme="minorHAnsi" w:eastAsia="Times New Roman" w:hAnsiTheme="minorHAnsi" w:cstheme="minorHAnsi"/>
          <w:sz w:val="24"/>
          <w:szCs w:val="24"/>
          <w:lang w:eastAsia="ru-RU"/>
        </w:rPr>
        <w:t>аты ЕГЭ по русскому языку в 2018</w:t>
      </w:r>
      <w:r w:rsidRPr="00CF0E2E">
        <w:rPr>
          <w:rFonts w:asciiTheme="minorHAnsi" w:eastAsia="Times New Roman" w:hAnsiTheme="minorHAnsi" w:cstheme="minorHAnsi"/>
          <w:sz w:val="24"/>
          <w:szCs w:val="24"/>
          <w:lang w:eastAsia="ru-RU"/>
        </w:rPr>
        <w:t xml:space="preserve"> г. убеждают в необходимости использования в работе учителя современных способов проверки знаний, соблюдения единых норм проверки ученических работ. В связи с этим, в следующем учебном году учителям рекомендовано активнее использовать средства ИКТ для решения указанных задач, осваивать новые формы оценивания.</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lang w:eastAsia="ru-RU"/>
        </w:rPr>
        <w:t xml:space="preserve">        Приведенные данные </w:t>
      </w:r>
      <w:r w:rsidR="00562E7F" w:rsidRPr="00CF0E2E">
        <w:rPr>
          <w:rFonts w:asciiTheme="minorHAnsi" w:eastAsia="Times New Roman" w:hAnsiTheme="minorHAnsi" w:cstheme="minorHAnsi"/>
          <w:sz w:val="24"/>
          <w:szCs w:val="24"/>
          <w:lang w:eastAsia="ru-RU"/>
        </w:rPr>
        <w:t xml:space="preserve">по математике (базовый уровень) </w:t>
      </w:r>
      <w:r w:rsidRPr="00CF0E2E">
        <w:rPr>
          <w:rFonts w:asciiTheme="minorHAnsi" w:eastAsia="Times New Roman" w:hAnsiTheme="minorHAnsi" w:cstheme="minorHAnsi"/>
          <w:sz w:val="24"/>
          <w:szCs w:val="24"/>
          <w:lang w:eastAsia="ru-RU"/>
        </w:rPr>
        <w:t xml:space="preserve">показывают, что выпускники с повышенным уровнем подготовки освоили все базовые задачи, проверяемые заданиями с кратким ответом, и их ошибки при выполнении заданий имели случайный характер. Процент выполнения заданий базового уровня показывает, что вычислительные навыки у выпускников в основном сформированы. Итоги экзамена показали, что </w:t>
      </w:r>
      <w:r w:rsidRPr="00CF0E2E">
        <w:rPr>
          <w:rFonts w:asciiTheme="minorHAnsi" w:hAnsiTheme="minorHAnsi" w:cstheme="minorHAnsi"/>
          <w:sz w:val="24"/>
          <w:szCs w:val="24"/>
        </w:rPr>
        <w:t xml:space="preserve">выпускники владеют математикой на </w:t>
      </w:r>
      <w:r w:rsidRPr="00CF0E2E">
        <w:rPr>
          <w:rFonts w:asciiTheme="minorHAnsi" w:eastAsia="Times New Roman" w:hAnsiTheme="minorHAnsi" w:cstheme="minorHAnsi"/>
          <w:sz w:val="24"/>
          <w:szCs w:val="24"/>
          <w:lang w:eastAsia="ru-RU"/>
        </w:rPr>
        <w:t xml:space="preserve"> среднем </w:t>
      </w:r>
      <w:r w:rsidRPr="00CF0E2E">
        <w:rPr>
          <w:rFonts w:asciiTheme="minorHAnsi" w:hAnsiTheme="minorHAnsi" w:cstheme="minorHAnsi"/>
          <w:sz w:val="24"/>
          <w:szCs w:val="24"/>
        </w:rPr>
        <w:t>уровне, потенциально готовы к продолжению образования в вузах, предъявляющих невысокие требования к уровню математической подготовки абитуриентов.</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Определяющим фактором успешной сдачи ЕГЭ, как и любого серьезного экзамена по математике, по-прежнему, является целостное икачественное прохождение курса математики. Итоговое повторение изавершающий этап подготовки к экзамену способствуют выявлению и</w:t>
      </w:r>
      <w:r w:rsidR="003C1182" w:rsidRPr="00CF0E2E">
        <w:rPr>
          <w:rFonts w:asciiTheme="minorHAnsi" w:hAnsiTheme="minorHAnsi" w:cstheme="minorHAnsi"/>
          <w:sz w:val="24"/>
          <w:szCs w:val="24"/>
        </w:rPr>
        <w:t xml:space="preserve"> ли</w:t>
      </w:r>
      <w:r w:rsidRPr="00CF0E2E">
        <w:rPr>
          <w:rFonts w:asciiTheme="minorHAnsi" w:hAnsiTheme="minorHAnsi" w:cstheme="minorHAnsi"/>
          <w:sz w:val="24"/>
          <w:szCs w:val="24"/>
        </w:rPr>
        <w:t>квидации проблемных зон в знаниях учащихся, закреплению имеющихсяумений и навыков в решении задач, снижению вероятности ошибок.</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hAnsiTheme="minorHAnsi" w:cstheme="minorHAnsi"/>
          <w:sz w:val="24"/>
          <w:szCs w:val="24"/>
        </w:rPr>
        <w:t>Дляуспешной сдачи ЕГЭ необходимо систематически изучать математику,развивать мышление, отрабатывать навыки решения задач различногоуровня.Особое внимание в преподавании математики следует уделитьрегулярному выполнению упражнений, развивающих базовыематематические компетенции школьников (умение читать и верно пониматьусловие задачи, решать практические задачи, выполнять арифметическиедействия, простейшие алгебраические преобразования, действия сосновными функциями и т.д.).Для организации непосредственной подготовки к ЕГЭ учителю и самому будущему участнику ЕГЭ рекомендуется, прежде всего, точнееопределить целевые установки, уровень знаний и проблемные зоны, всоответствии с этим выработать стратегию подготовки.Еще раз следует подчеркнуть, что подготовка к ЕГЭ не может заменить регулярное и постепенное изучение курса математики старшей школы в соответствии с утвержденным тематическим и поурочным планированием.Подготовка к ЕГЭ в течение учебного года уместна в качестве закрепленияпройденного материала, педагогической диагностики и контроля и должнасопровождать, а не подменять полноценное преподавание курса среднейшколы.</w:t>
      </w:r>
    </w:p>
    <w:p w:rsidR="004133C0" w:rsidRPr="00CF0E2E" w:rsidRDefault="004133C0" w:rsidP="004133C0">
      <w:pPr>
        <w:autoSpaceDE w:val="0"/>
        <w:autoSpaceDN w:val="0"/>
        <w:adjustRightInd w:val="0"/>
        <w:spacing w:after="0" w:line="240" w:lineRule="auto"/>
        <w:jc w:val="both"/>
        <w:rPr>
          <w:rFonts w:asciiTheme="minorHAnsi" w:hAnsiTheme="minorHAnsi" w:cstheme="minorHAnsi"/>
          <w:sz w:val="24"/>
          <w:szCs w:val="24"/>
        </w:rPr>
      </w:pPr>
      <w:r w:rsidRPr="00CF0E2E">
        <w:rPr>
          <w:rFonts w:asciiTheme="minorHAnsi" w:eastAsia="Times New Roman" w:hAnsiTheme="minorHAnsi" w:cstheme="minorHAnsi"/>
          <w:sz w:val="24"/>
          <w:szCs w:val="24"/>
          <w:lang w:eastAsia="ru-RU"/>
        </w:rPr>
        <w:t>Результаты ЕГЭ обязательных для сдачи предметов математики и русского языка  как внешней  независимой экспертизы   показывают, что все ученики овладели государственным стандартом.  </w:t>
      </w:r>
    </w:p>
    <w:p w:rsidR="007128A2" w:rsidRDefault="004133C0" w:rsidP="004133C0">
      <w:pPr>
        <w:jc w:val="both"/>
        <w:rPr>
          <w:rFonts w:asciiTheme="minorHAnsi" w:hAnsiTheme="minorHAnsi" w:cstheme="minorHAnsi"/>
          <w:sz w:val="24"/>
          <w:szCs w:val="24"/>
        </w:rPr>
      </w:pPr>
      <w:r w:rsidRPr="00CF0E2E">
        <w:rPr>
          <w:rFonts w:asciiTheme="minorHAnsi" w:hAnsiTheme="minorHAnsi" w:cstheme="minorHAnsi"/>
          <w:b/>
          <w:sz w:val="24"/>
          <w:szCs w:val="24"/>
        </w:rPr>
        <w:t xml:space="preserve">К государственной (итоговой) аттестации в формате ОГЭ </w:t>
      </w:r>
      <w:r w:rsidR="00681CAC">
        <w:rPr>
          <w:rFonts w:asciiTheme="minorHAnsi" w:hAnsiTheme="minorHAnsi" w:cstheme="minorHAnsi"/>
          <w:sz w:val="24"/>
          <w:szCs w:val="24"/>
        </w:rPr>
        <w:t xml:space="preserve"> в ГКОУ РД «Первомайская СОШ Гумбетовского района</w:t>
      </w:r>
      <w:r w:rsidRPr="00CF0E2E">
        <w:rPr>
          <w:rFonts w:asciiTheme="minorHAnsi" w:hAnsiTheme="minorHAnsi" w:cstheme="minorHAnsi"/>
          <w:sz w:val="24"/>
          <w:szCs w:val="24"/>
        </w:rPr>
        <w:t>»  в 2017-2018 учебном году допу</w:t>
      </w:r>
      <w:r w:rsidR="00681CAC">
        <w:rPr>
          <w:rFonts w:asciiTheme="minorHAnsi" w:hAnsiTheme="minorHAnsi" w:cstheme="minorHAnsi"/>
          <w:sz w:val="24"/>
          <w:szCs w:val="24"/>
        </w:rPr>
        <w:t>щены все ученики 9-х классов (8</w:t>
      </w:r>
      <w:r w:rsidRPr="00CF0E2E">
        <w:rPr>
          <w:rFonts w:asciiTheme="minorHAnsi" w:hAnsiTheme="minorHAnsi" w:cstheme="minorHAnsi"/>
          <w:sz w:val="24"/>
          <w:szCs w:val="24"/>
        </w:rPr>
        <w:t xml:space="preserve"> человек),  успешно завершившие  учебный год и  освоившие образовательные программы.             </w:t>
      </w:r>
    </w:p>
    <w:p w:rsidR="004133C0" w:rsidRPr="00CF0E2E" w:rsidRDefault="004133C0" w:rsidP="004133C0">
      <w:pPr>
        <w:jc w:val="both"/>
        <w:rPr>
          <w:rFonts w:asciiTheme="minorHAnsi" w:hAnsiTheme="minorHAnsi" w:cstheme="minorHAnsi"/>
          <w:sz w:val="24"/>
          <w:szCs w:val="24"/>
        </w:rPr>
      </w:pPr>
      <w:r w:rsidRPr="00CF0E2E">
        <w:rPr>
          <w:rFonts w:asciiTheme="minorHAnsi" w:hAnsiTheme="minorHAnsi" w:cstheme="minorHAnsi"/>
          <w:sz w:val="24"/>
          <w:szCs w:val="24"/>
        </w:rPr>
        <w:t xml:space="preserve">Из </w:t>
      </w:r>
      <w:r w:rsidR="00681CAC">
        <w:rPr>
          <w:rFonts w:asciiTheme="minorHAnsi" w:hAnsiTheme="minorHAnsi" w:cstheme="minorHAnsi"/>
          <w:b/>
          <w:sz w:val="24"/>
          <w:szCs w:val="24"/>
        </w:rPr>
        <w:t>8</w:t>
      </w:r>
      <w:r w:rsidRPr="00CF0E2E">
        <w:rPr>
          <w:rFonts w:asciiTheme="minorHAnsi" w:hAnsiTheme="minorHAnsi" w:cstheme="minorHAnsi"/>
          <w:b/>
          <w:sz w:val="24"/>
          <w:szCs w:val="24"/>
        </w:rPr>
        <w:t xml:space="preserve"> обучающихся</w:t>
      </w:r>
      <w:r w:rsidRPr="00CF0E2E">
        <w:rPr>
          <w:rFonts w:asciiTheme="minorHAnsi" w:hAnsiTheme="minorHAnsi" w:cstheme="minorHAnsi"/>
          <w:sz w:val="24"/>
          <w:szCs w:val="24"/>
        </w:rPr>
        <w:t xml:space="preserve"> 9 классов экзамен по русскому языку и математике  </w:t>
      </w:r>
      <w:r w:rsidR="007128A2">
        <w:rPr>
          <w:rFonts w:asciiTheme="minorHAnsi" w:hAnsiTheme="minorHAnsi" w:cstheme="minorHAnsi"/>
          <w:sz w:val="24"/>
          <w:szCs w:val="24"/>
        </w:rPr>
        <w:t>сдали 100% обучающихся.</w:t>
      </w:r>
      <w:r w:rsidRPr="00CF0E2E">
        <w:rPr>
          <w:rFonts w:asciiTheme="minorHAnsi" w:hAnsiTheme="minorHAnsi" w:cstheme="minorHAnsi"/>
          <w:sz w:val="24"/>
          <w:szCs w:val="24"/>
        </w:rPr>
        <w:t xml:space="preserve">  Анализ  экзаменационных, годовых отметок и итоговых показывает, что экзаменационные оценки по русском</w:t>
      </w:r>
      <w:r w:rsidR="00681CAC">
        <w:rPr>
          <w:rFonts w:asciiTheme="minorHAnsi" w:hAnsiTheme="minorHAnsi" w:cstheme="minorHAnsi"/>
          <w:sz w:val="24"/>
          <w:szCs w:val="24"/>
        </w:rPr>
        <w:t>у языку и математике соответствуют  годовым оценкам</w:t>
      </w:r>
      <w:r w:rsidRPr="00CF0E2E">
        <w:rPr>
          <w:rFonts w:asciiTheme="minorHAnsi" w:hAnsiTheme="minorHAnsi" w:cstheme="minorHAnsi"/>
          <w:sz w:val="24"/>
          <w:szCs w:val="24"/>
        </w:rPr>
        <w:t>.</w:t>
      </w:r>
    </w:p>
    <w:p w:rsidR="004133C0" w:rsidRPr="00CF0E2E" w:rsidRDefault="004133C0" w:rsidP="003C1182">
      <w:pPr>
        <w:jc w:val="both"/>
        <w:rPr>
          <w:rFonts w:asciiTheme="minorHAnsi" w:hAnsiTheme="minorHAnsi" w:cstheme="minorHAnsi"/>
          <w:sz w:val="24"/>
          <w:szCs w:val="24"/>
        </w:rPr>
      </w:pPr>
      <w:r w:rsidRPr="00CF0E2E">
        <w:rPr>
          <w:rFonts w:asciiTheme="minorHAnsi" w:hAnsiTheme="minorHAnsi" w:cstheme="minorHAnsi"/>
          <w:sz w:val="24"/>
          <w:szCs w:val="24"/>
        </w:rPr>
        <w:t xml:space="preserve">Для того, чтобы государственная аттестация прошла успешно, администрацией школы были проведены классные часы с выпускниками, а для родителей (законных представителей) обучающихся 9 классов были проведены родительские собрания по теме: «Подготовка к Государственной итоговой аттестации- 2018г. Знакомство с нормативными документами». Протоколы родительских и ученических собраний содержат дату проведения, тематику, список участника и его роспись. Проводились индивидуальное консультирование учителей, родителей и учащихся по вопросам государственной </w:t>
      </w:r>
      <w:r w:rsidR="003C1182" w:rsidRPr="00CF0E2E">
        <w:rPr>
          <w:rFonts w:asciiTheme="minorHAnsi" w:hAnsiTheme="minorHAnsi" w:cstheme="minorHAnsi"/>
          <w:sz w:val="24"/>
          <w:szCs w:val="24"/>
        </w:rPr>
        <w:t xml:space="preserve">(итоговой)аттестации в формате </w:t>
      </w:r>
      <w:r w:rsidRPr="00CF0E2E">
        <w:rPr>
          <w:rFonts w:asciiTheme="minorHAnsi" w:hAnsiTheme="minorHAnsi" w:cstheme="minorHAnsi"/>
          <w:sz w:val="24"/>
          <w:szCs w:val="24"/>
        </w:rPr>
        <w:t xml:space="preserve">ОГЭ.                                                                                                                                                             В помощь выпускнику, родителям, учителям были оформлены стенды со следующей тематикой: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Положения о государственной итоговой аттестации выпускников 2017-2018 уч.года.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График консультаций по учебным предметам.</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Расписание государственных экзаменов. </w:t>
      </w:r>
    </w:p>
    <w:p w:rsidR="004133C0" w:rsidRPr="00CF0E2E" w:rsidRDefault="004133C0" w:rsidP="004133C0">
      <w:pPr>
        <w:numPr>
          <w:ilvl w:val="0"/>
          <w:numId w:val="27"/>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Психологические рекомендации выпускникам по подготовке к традиционной форме. </w:t>
      </w:r>
    </w:p>
    <w:p w:rsidR="003C1182" w:rsidRDefault="004133C0" w:rsidP="003C1182">
      <w:pPr>
        <w:pStyle w:val="a3"/>
        <w:jc w:val="both"/>
        <w:rPr>
          <w:rFonts w:asciiTheme="minorHAnsi" w:hAnsiTheme="minorHAnsi" w:cstheme="minorHAnsi"/>
        </w:rPr>
      </w:pPr>
      <w:r w:rsidRPr="00CF0E2E">
        <w:rPr>
          <w:rFonts w:asciiTheme="minorHAnsi" w:hAnsiTheme="minorHAnsi" w:cstheme="minorHAnsi"/>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w:t>
      </w:r>
    </w:p>
    <w:p w:rsidR="00681CAC" w:rsidRDefault="00681CAC" w:rsidP="003C1182">
      <w:pPr>
        <w:pStyle w:val="a3"/>
        <w:jc w:val="both"/>
        <w:rPr>
          <w:rFonts w:asciiTheme="minorHAnsi" w:hAnsiTheme="minorHAnsi" w:cstheme="minorHAnsi"/>
        </w:rPr>
      </w:pPr>
    </w:p>
    <w:p w:rsidR="00681CAC" w:rsidRPr="00CF0E2E" w:rsidRDefault="00681CAC" w:rsidP="003C1182">
      <w:pPr>
        <w:pStyle w:val="a3"/>
        <w:jc w:val="both"/>
        <w:rPr>
          <w:rFonts w:asciiTheme="minorHAnsi" w:hAnsiTheme="minorHAnsi" w:cstheme="minorHAnsi"/>
        </w:rPr>
      </w:pPr>
    </w:p>
    <w:tbl>
      <w:tblPr>
        <w:tblpPr w:leftFromText="180" w:rightFromText="180" w:vertAnchor="text" w:horzAnchor="page" w:tblpX="1024" w:tblpY="935"/>
        <w:tblW w:w="937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2"/>
        <w:gridCol w:w="2127"/>
        <w:gridCol w:w="2126"/>
        <w:gridCol w:w="1984"/>
        <w:gridCol w:w="1292"/>
      </w:tblGrid>
      <w:tr w:rsidR="00F86A2D" w:rsidRPr="007128A2" w:rsidTr="0099528B">
        <w:trPr>
          <w:tblCellSpacing w:w="0" w:type="dxa"/>
        </w:trPr>
        <w:tc>
          <w:tcPr>
            <w:tcW w:w="1842"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ind w:left="142"/>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допущенных до экзаменов</w:t>
            </w:r>
          </w:p>
        </w:tc>
        <w:tc>
          <w:tcPr>
            <w:tcW w:w="2127"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проходивших ГИА</w:t>
            </w:r>
          </w:p>
        </w:tc>
        <w:tc>
          <w:tcPr>
            <w:tcW w:w="2126"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w:t>
            </w:r>
          </w:p>
          <w:p w:rsidR="00F86A2D" w:rsidRPr="007128A2" w:rsidRDefault="00F86A2D" w:rsidP="0099528B">
            <w:pPr>
              <w:spacing w:after="0"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сдавших  ОГЭ</w:t>
            </w:r>
          </w:p>
        </w:tc>
        <w:tc>
          <w:tcPr>
            <w:tcW w:w="1984"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 окончивших школу на «4» и «5»</w:t>
            </w:r>
          </w:p>
        </w:tc>
        <w:tc>
          <w:tcPr>
            <w:tcW w:w="1292" w:type="dxa"/>
            <w:tcBorders>
              <w:top w:val="outset" w:sz="6" w:space="0" w:color="auto"/>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lang w:eastAsia="ru-RU"/>
              </w:rPr>
            </w:pPr>
            <w:r w:rsidRPr="007128A2">
              <w:rPr>
                <w:rFonts w:asciiTheme="minorHAnsi" w:eastAsia="Times New Roman" w:hAnsiTheme="minorHAnsi" w:cstheme="minorHAnsi"/>
                <w:lang w:eastAsia="ru-RU"/>
              </w:rPr>
              <w:t>Число выпускников, окончивших школу на «отлично»</w:t>
            </w:r>
          </w:p>
        </w:tc>
      </w:tr>
      <w:tr w:rsidR="00F86A2D" w:rsidRPr="007128A2" w:rsidTr="0099528B">
        <w:trPr>
          <w:trHeight w:val="317"/>
          <w:tblCellSpacing w:w="0" w:type="dxa"/>
        </w:trPr>
        <w:tc>
          <w:tcPr>
            <w:tcW w:w="1842" w:type="dxa"/>
            <w:vMerge w:val="restart"/>
            <w:tcBorders>
              <w:top w:val="outset" w:sz="6" w:space="0" w:color="auto"/>
              <w:left w:val="outset" w:sz="6" w:space="0" w:color="auto"/>
              <w:right w:val="outset" w:sz="6" w:space="0" w:color="auto"/>
            </w:tcBorders>
          </w:tcPr>
          <w:p w:rsidR="00F86A2D" w:rsidRPr="007128A2" w:rsidRDefault="00681CAC" w:rsidP="0099528B">
            <w:pPr>
              <w:spacing w:before="100" w:beforeAutospacing="1" w:after="100" w:afterAutospacing="1"/>
              <w:rPr>
                <w:rFonts w:asciiTheme="minorHAnsi" w:eastAsia="Times New Roman" w:hAnsiTheme="minorHAnsi" w:cstheme="minorHAnsi"/>
                <w:b/>
                <w:lang w:eastAsia="ru-RU"/>
              </w:rPr>
            </w:pPr>
            <w:r>
              <w:rPr>
                <w:rFonts w:asciiTheme="minorHAnsi" w:eastAsia="Times New Roman" w:hAnsiTheme="minorHAnsi" w:cstheme="minorHAnsi"/>
                <w:b/>
                <w:lang w:eastAsia="ru-RU"/>
              </w:rPr>
              <w:t>8</w:t>
            </w:r>
          </w:p>
        </w:tc>
        <w:tc>
          <w:tcPr>
            <w:tcW w:w="2127" w:type="dxa"/>
            <w:vMerge w:val="restart"/>
            <w:tcBorders>
              <w:top w:val="outset" w:sz="6" w:space="0" w:color="auto"/>
              <w:left w:val="outset" w:sz="6" w:space="0" w:color="auto"/>
              <w:right w:val="outset" w:sz="6" w:space="0" w:color="auto"/>
            </w:tcBorders>
            <w:vAlign w:val="center"/>
          </w:tcPr>
          <w:p w:rsidR="00F86A2D" w:rsidRPr="007128A2" w:rsidRDefault="00681CAC" w:rsidP="0099528B">
            <w:pPr>
              <w:spacing w:before="100" w:beforeAutospacing="1" w:after="100" w:afterAutospacing="1"/>
              <w:rPr>
                <w:rFonts w:asciiTheme="minorHAnsi" w:eastAsia="Times New Roman" w:hAnsiTheme="minorHAnsi" w:cstheme="minorHAnsi"/>
                <w:b/>
                <w:lang w:eastAsia="ru-RU"/>
              </w:rPr>
            </w:pPr>
            <w:r>
              <w:rPr>
                <w:rFonts w:asciiTheme="minorHAnsi" w:eastAsia="Times New Roman" w:hAnsiTheme="minorHAnsi" w:cstheme="minorHAnsi"/>
                <w:b/>
                <w:lang w:eastAsia="ru-RU"/>
              </w:rPr>
              <w:t>8</w:t>
            </w:r>
          </w:p>
        </w:tc>
        <w:tc>
          <w:tcPr>
            <w:tcW w:w="2126" w:type="dxa"/>
            <w:vMerge w:val="restart"/>
            <w:tcBorders>
              <w:top w:val="outset" w:sz="6" w:space="0" w:color="auto"/>
              <w:left w:val="outset" w:sz="6" w:space="0" w:color="auto"/>
              <w:right w:val="outset" w:sz="6" w:space="0" w:color="auto"/>
            </w:tcBorders>
            <w:vAlign w:val="center"/>
          </w:tcPr>
          <w:p w:rsidR="00F86A2D" w:rsidRPr="007128A2" w:rsidRDefault="00681CAC" w:rsidP="0099528B">
            <w:pPr>
              <w:spacing w:before="100" w:beforeAutospacing="1" w:after="100" w:afterAutospacing="1"/>
              <w:rPr>
                <w:rFonts w:asciiTheme="minorHAnsi" w:eastAsia="Times New Roman" w:hAnsiTheme="minorHAnsi" w:cstheme="minorHAnsi"/>
                <w:b/>
                <w:lang w:eastAsia="ru-RU"/>
              </w:rPr>
            </w:pPr>
            <w:r>
              <w:rPr>
                <w:rFonts w:asciiTheme="minorHAnsi" w:eastAsia="Times New Roman" w:hAnsiTheme="minorHAnsi" w:cstheme="minorHAnsi"/>
                <w:b/>
                <w:lang w:eastAsia="ru-RU"/>
              </w:rPr>
              <w:t>8</w:t>
            </w:r>
          </w:p>
        </w:tc>
        <w:tc>
          <w:tcPr>
            <w:tcW w:w="1984" w:type="dxa"/>
            <w:vMerge w:val="restart"/>
            <w:tcBorders>
              <w:top w:val="outset" w:sz="6" w:space="0" w:color="auto"/>
              <w:left w:val="outset" w:sz="6" w:space="0" w:color="auto"/>
              <w:right w:val="outset" w:sz="6" w:space="0" w:color="auto"/>
            </w:tcBorders>
            <w:vAlign w:val="center"/>
          </w:tcPr>
          <w:p w:rsidR="00F86A2D" w:rsidRPr="007128A2" w:rsidRDefault="00681CAC" w:rsidP="0099528B">
            <w:pPr>
              <w:spacing w:before="100" w:beforeAutospacing="1" w:after="100" w:afterAutospacing="1"/>
              <w:rPr>
                <w:rFonts w:asciiTheme="minorHAnsi" w:eastAsia="Times New Roman" w:hAnsiTheme="minorHAnsi" w:cstheme="minorHAnsi"/>
                <w:b/>
                <w:lang w:eastAsia="ru-RU"/>
              </w:rPr>
            </w:pPr>
            <w:r>
              <w:rPr>
                <w:rFonts w:asciiTheme="minorHAnsi" w:eastAsia="Times New Roman" w:hAnsiTheme="minorHAnsi" w:cstheme="minorHAnsi"/>
                <w:b/>
                <w:lang w:eastAsia="ru-RU"/>
              </w:rPr>
              <w:t>3</w:t>
            </w:r>
          </w:p>
        </w:tc>
        <w:tc>
          <w:tcPr>
            <w:tcW w:w="1292" w:type="dxa"/>
            <w:tcBorders>
              <w:top w:val="outset" w:sz="6" w:space="0" w:color="auto"/>
              <w:left w:val="outset" w:sz="6" w:space="0" w:color="auto"/>
              <w:right w:val="outset" w:sz="6" w:space="0" w:color="auto"/>
            </w:tcBorders>
          </w:tcPr>
          <w:p w:rsidR="00F86A2D" w:rsidRPr="007128A2" w:rsidRDefault="00681CAC" w:rsidP="0099528B">
            <w:pPr>
              <w:spacing w:before="100" w:beforeAutospacing="1" w:after="100" w:afterAutospacing="1"/>
              <w:rPr>
                <w:rFonts w:asciiTheme="minorHAnsi" w:eastAsia="Times New Roman" w:hAnsiTheme="minorHAnsi" w:cstheme="minorHAnsi"/>
                <w:b/>
                <w:lang w:eastAsia="ru-RU"/>
              </w:rPr>
            </w:pPr>
            <w:r>
              <w:rPr>
                <w:rFonts w:asciiTheme="minorHAnsi" w:eastAsia="Times New Roman" w:hAnsiTheme="minorHAnsi" w:cstheme="minorHAnsi"/>
                <w:b/>
                <w:lang w:eastAsia="ru-RU"/>
              </w:rPr>
              <w:t>0</w:t>
            </w:r>
          </w:p>
        </w:tc>
      </w:tr>
      <w:tr w:rsidR="00F86A2D" w:rsidRPr="007128A2" w:rsidTr="0099528B">
        <w:trPr>
          <w:trHeight w:val="91"/>
          <w:tblCellSpacing w:w="0" w:type="dxa"/>
        </w:trPr>
        <w:tc>
          <w:tcPr>
            <w:tcW w:w="1842"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2127"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2126"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1984" w:type="dxa"/>
            <w:vMerge/>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jc w:val="center"/>
              <w:rPr>
                <w:rFonts w:asciiTheme="minorHAnsi" w:eastAsia="Times New Roman" w:hAnsiTheme="minorHAnsi" w:cstheme="minorHAnsi"/>
                <w:b/>
                <w:lang w:eastAsia="ru-RU"/>
              </w:rPr>
            </w:pPr>
          </w:p>
        </w:tc>
        <w:tc>
          <w:tcPr>
            <w:tcW w:w="1292" w:type="dxa"/>
            <w:tcBorders>
              <w:left w:val="outset" w:sz="6" w:space="0" w:color="auto"/>
              <w:bottom w:val="outset" w:sz="6" w:space="0" w:color="auto"/>
              <w:right w:val="outset" w:sz="6" w:space="0" w:color="auto"/>
            </w:tcBorders>
          </w:tcPr>
          <w:p w:rsidR="00F86A2D" w:rsidRPr="007128A2" w:rsidRDefault="00F86A2D" w:rsidP="0099528B">
            <w:pPr>
              <w:spacing w:before="100" w:beforeAutospacing="1" w:after="100" w:afterAutospacing="1" w:line="240" w:lineRule="auto"/>
              <w:rPr>
                <w:rFonts w:asciiTheme="minorHAnsi" w:eastAsia="Times New Roman" w:hAnsiTheme="minorHAnsi" w:cstheme="minorHAnsi"/>
                <w:b/>
                <w:lang w:eastAsia="ru-RU"/>
              </w:rPr>
            </w:pPr>
          </w:p>
        </w:tc>
      </w:tr>
    </w:tbl>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7128A2" w:rsidRDefault="007128A2" w:rsidP="003C1182">
      <w:pPr>
        <w:pStyle w:val="a3"/>
        <w:jc w:val="both"/>
        <w:rPr>
          <w:rFonts w:asciiTheme="minorHAnsi" w:hAnsiTheme="minorHAnsi" w:cstheme="minorHAnsi"/>
          <w:b/>
          <w:iCs/>
        </w:rPr>
      </w:pPr>
    </w:p>
    <w:p w:rsidR="009F71E1" w:rsidRPr="00CF0E2E" w:rsidRDefault="009F71E1" w:rsidP="009F71E1">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iCs/>
          <w:sz w:val="24"/>
          <w:szCs w:val="24"/>
          <w:lang w:eastAsia="ru-RU"/>
        </w:rPr>
        <w:t>Анализ результатов итоговой аттестации (ОГЭ) 201</w:t>
      </w:r>
      <w:r w:rsidR="00B953CA">
        <w:rPr>
          <w:rFonts w:asciiTheme="minorHAnsi" w:eastAsia="Times New Roman" w:hAnsiTheme="minorHAnsi" w:cstheme="minorHAnsi"/>
          <w:b/>
          <w:iCs/>
          <w:sz w:val="24"/>
          <w:szCs w:val="24"/>
          <w:lang w:eastAsia="ru-RU"/>
        </w:rPr>
        <w:t>7-2018</w:t>
      </w:r>
      <w:r w:rsidRPr="00CF0E2E">
        <w:rPr>
          <w:rFonts w:asciiTheme="minorHAnsi" w:eastAsia="Times New Roman" w:hAnsiTheme="minorHAnsi" w:cstheme="minorHAnsi"/>
          <w:b/>
          <w:iCs/>
          <w:sz w:val="24"/>
          <w:szCs w:val="24"/>
          <w:lang w:eastAsia="ru-RU"/>
        </w:rPr>
        <w:t xml:space="preserve"> учебного года.</w:t>
      </w:r>
    </w:p>
    <w:p w:rsidR="009F71E1" w:rsidRPr="00CF0E2E" w:rsidRDefault="009F71E1" w:rsidP="009F71E1">
      <w:pPr>
        <w:jc w:val="both"/>
        <w:rPr>
          <w:rFonts w:asciiTheme="minorHAnsi" w:hAnsiTheme="minorHAnsi" w:cstheme="minorHAnsi"/>
          <w:b/>
          <w:bCs/>
          <w:sz w:val="24"/>
          <w:szCs w:val="24"/>
        </w:rPr>
      </w:pPr>
      <w:r w:rsidRPr="00CF0E2E">
        <w:rPr>
          <w:rFonts w:asciiTheme="minorHAnsi" w:hAnsiTheme="minorHAnsi" w:cstheme="minorHAnsi"/>
          <w:sz w:val="24"/>
          <w:szCs w:val="24"/>
        </w:rPr>
        <w:t>Выпускники 9 класса в этом году сдавали 2 обязательных экзамена (русский язык и математика) и 2 экзамена по выбору в форме ОГЭ. Результаты показали, что учащиеся достаточно усвоили программный материал за курс основной школы.</w:t>
      </w:r>
    </w:p>
    <w:p w:rsidR="00DB428A" w:rsidRPr="00506502" w:rsidRDefault="00DB428A" w:rsidP="00506502">
      <w:pPr>
        <w:spacing w:before="100" w:beforeAutospacing="1" w:after="100" w:afterAutospacing="1" w:line="240" w:lineRule="auto"/>
        <w:rPr>
          <w:rFonts w:asciiTheme="minorHAnsi" w:hAnsiTheme="minorHAnsi" w:cstheme="minorHAnsi"/>
          <w:sz w:val="24"/>
          <w:szCs w:val="24"/>
        </w:rPr>
      </w:pPr>
      <w:r w:rsidRPr="00506502">
        <w:rPr>
          <w:rFonts w:asciiTheme="minorHAnsi" w:hAnsiTheme="minorHAnsi" w:cstheme="minorHAnsi"/>
          <w:b/>
          <w:bCs/>
          <w:sz w:val="24"/>
          <w:szCs w:val="24"/>
        </w:rPr>
        <w:t xml:space="preserve">Результативность ОГЭ </w:t>
      </w:r>
      <w:r w:rsidR="00755085" w:rsidRPr="00506502">
        <w:rPr>
          <w:rFonts w:asciiTheme="minorHAnsi" w:hAnsiTheme="minorHAnsi" w:cstheme="minorHAnsi"/>
          <w:b/>
          <w:bCs/>
          <w:sz w:val="24"/>
          <w:szCs w:val="24"/>
        </w:rPr>
        <w:t>.</w:t>
      </w:r>
    </w:p>
    <w:tbl>
      <w:tblPr>
        <w:tblStyle w:val="aa"/>
        <w:tblW w:w="10538" w:type="dxa"/>
        <w:tblInd w:w="60" w:type="dxa"/>
        <w:tblLayout w:type="fixed"/>
        <w:tblLook w:val="04A0" w:firstRow="1" w:lastRow="0" w:firstColumn="1" w:lastColumn="0" w:noHBand="0" w:noVBand="1"/>
      </w:tblPr>
      <w:tblGrid>
        <w:gridCol w:w="757"/>
        <w:gridCol w:w="851"/>
        <w:gridCol w:w="1134"/>
        <w:gridCol w:w="1134"/>
        <w:gridCol w:w="1134"/>
        <w:gridCol w:w="1134"/>
        <w:gridCol w:w="1417"/>
        <w:gridCol w:w="992"/>
        <w:gridCol w:w="993"/>
        <w:gridCol w:w="992"/>
      </w:tblGrid>
      <w:tr w:rsidR="007861DF" w:rsidRPr="00CF0E2E" w:rsidTr="007861DF">
        <w:trPr>
          <w:trHeight w:val="628"/>
        </w:trPr>
        <w:tc>
          <w:tcPr>
            <w:tcW w:w="757" w:type="dxa"/>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Год</w:t>
            </w:r>
          </w:p>
        </w:tc>
        <w:tc>
          <w:tcPr>
            <w:tcW w:w="851" w:type="dxa"/>
            <w:tcBorders>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Математика</w:t>
            </w:r>
          </w:p>
        </w:tc>
        <w:tc>
          <w:tcPr>
            <w:tcW w:w="1134" w:type="dxa"/>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Русский язык</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Химия</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Биология</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Обществознание</w:t>
            </w:r>
          </w:p>
        </w:tc>
        <w:tc>
          <w:tcPr>
            <w:tcW w:w="992"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История</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rPr>
            </w:pPr>
            <w:r w:rsidRPr="007861DF">
              <w:rPr>
                <w:b/>
                <w:sz w:val="22"/>
              </w:rPr>
              <w:t>География</w:t>
            </w:r>
          </w:p>
        </w:tc>
        <w:tc>
          <w:tcPr>
            <w:tcW w:w="992" w:type="dxa"/>
            <w:tcBorders>
              <w:top w:val="single" w:sz="4" w:space="0" w:color="auto"/>
              <w:bottom w:val="single" w:sz="4" w:space="0" w:color="auto"/>
              <w:right w:val="single" w:sz="4" w:space="0" w:color="auto"/>
            </w:tcBorders>
            <w:shd w:val="clear" w:color="auto" w:fill="auto"/>
          </w:tcPr>
          <w:p w:rsidR="007861DF" w:rsidRPr="007861DF" w:rsidRDefault="007861DF">
            <w:pPr>
              <w:rPr>
                <w:b/>
              </w:rPr>
            </w:pPr>
            <w:r w:rsidRPr="007861DF">
              <w:rPr>
                <w:b/>
                <w:sz w:val="22"/>
              </w:rPr>
              <w:t>Физика</w:t>
            </w:r>
          </w:p>
        </w:tc>
      </w:tr>
      <w:tr w:rsidR="007861DF" w:rsidRPr="00CF0E2E" w:rsidTr="007861DF">
        <w:trPr>
          <w:trHeight w:val="212"/>
        </w:trPr>
        <w:tc>
          <w:tcPr>
            <w:tcW w:w="757" w:type="dxa"/>
            <w:vMerge w:val="restart"/>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2016-2017</w:t>
            </w:r>
          </w:p>
        </w:tc>
        <w:tc>
          <w:tcPr>
            <w:tcW w:w="851" w:type="dxa"/>
            <w:tcBorders>
              <w:bottom w:val="single" w:sz="4" w:space="0" w:color="auto"/>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9</w:t>
            </w:r>
          </w:p>
        </w:tc>
        <w:tc>
          <w:tcPr>
            <w:tcW w:w="1134" w:type="dxa"/>
            <w:tcBorders>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9</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w:t>
            </w:r>
          </w:p>
        </w:tc>
        <w:tc>
          <w:tcPr>
            <w:tcW w:w="1417"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8</w:t>
            </w:r>
          </w:p>
        </w:tc>
        <w:tc>
          <w:tcPr>
            <w:tcW w:w="992"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rPr>
            </w:pPr>
            <w:r w:rsidRPr="007861DF">
              <w:rPr>
                <w:b/>
                <w:sz w:val="22"/>
              </w:rPr>
              <w:t>1</w:t>
            </w:r>
          </w:p>
        </w:tc>
        <w:tc>
          <w:tcPr>
            <w:tcW w:w="992" w:type="dxa"/>
            <w:tcBorders>
              <w:top w:val="single" w:sz="4" w:space="0" w:color="auto"/>
              <w:bottom w:val="single" w:sz="4" w:space="0" w:color="auto"/>
              <w:right w:val="single" w:sz="4" w:space="0" w:color="auto"/>
            </w:tcBorders>
            <w:shd w:val="clear" w:color="auto" w:fill="auto"/>
          </w:tcPr>
          <w:p w:rsidR="007861DF" w:rsidRPr="00CF0E2E" w:rsidRDefault="007861DF">
            <w:r>
              <w:t>1</w:t>
            </w:r>
          </w:p>
        </w:tc>
      </w:tr>
      <w:tr w:rsidR="007861DF" w:rsidRPr="00CF0E2E" w:rsidTr="007861DF">
        <w:trPr>
          <w:trHeight w:val="220"/>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top w:val="single" w:sz="4" w:space="0" w:color="auto"/>
              <w:bottom w:val="single" w:sz="4" w:space="0" w:color="auto"/>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134" w:type="dxa"/>
            <w:tcBorders>
              <w:top w:val="single" w:sz="4" w:space="0" w:color="auto"/>
              <w:left w:val="single" w:sz="4" w:space="0" w:color="auto"/>
              <w:bottom w:val="single" w:sz="4" w:space="0" w:color="auto"/>
            </w:tcBorders>
          </w:tcPr>
          <w:p w:rsidR="007861DF" w:rsidRPr="00CF0E2E" w:rsidRDefault="007861DF" w:rsidP="007861DF">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«4»-3</w:t>
            </w:r>
            <w:r w:rsidRPr="00CF0E2E">
              <w:rPr>
                <w:rFonts w:asciiTheme="minorHAnsi" w:hAnsiTheme="minorHAnsi" w:cstheme="minorHAnsi"/>
                <w:b/>
                <w:bCs/>
                <w:sz w:val="24"/>
                <w:szCs w:val="24"/>
              </w:rPr>
              <w:t>«3»-</w:t>
            </w:r>
            <w:r>
              <w:rPr>
                <w:rFonts w:asciiTheme="minorHAnsi" w:hAnsiTheme="minorHAnsi" w:cstheme="minorHAnsi"/>
                <w:b/>
                <w:bCs/>
                <w:sz w:val="24"/>
                <w:szCs w:val="24"/>
              </w:rPr>
              <w:t>6</w:t>
            </w:r>
          </w:p>
        </w:tc>
        <w:tc>
          <w:tcPr>
            <w:tcW w:w="1134" w:type="dxa"/>
            <w:tcBorders>
              <w:top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0</w:t>
            </w:r>
            <w:r w:rsidRPr="00CF0E2E">
              <w:rPr>
                <w:rFonts w:asciiTheme="minorHAnsi" w:hAnsiTheme="minorHAnsi" w:cstheme="minorHAnsi"/>
                <w:b/>
                <w:bCs/>
                <w:sz w:val="24"/>
                <w:szCs w:val="24"/>
              </w:rPr>
              <w:t xml:space="preserve"> «4»-</w:t>
            </w:r>
            <w:r>
              <w:rPr>
                <w:rFonts w:asciiTheme="minorHAnsi" w:hAnsiTheme="minorHAnsi" w:cstheme="minorHAnsi"/>
                <w:b/>
                <w:bCs/>
                <w:sz w:val="24"/>
                <w:szCs w:val="24"/>
              </w:rPr>
              <w:t>3</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 xml:space="preserve">6       </w:t>
            </w:r>
          </w:p>
        </w:tc>
        <w:tc>
          <w:tcPr>
            <w:tcW w:w="1134"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«4»0</w:t>
            </w:r>
            <w:r w:rsidRPr="00CF0E2E">
              <w:rPr>
                <w:rFonts w:asciiTheme="minorHAnsi" w:hAnsiTheme="minorHAnsi" w:cstheme="minorHAnsi"/>
                <w:b/>
                <w:bCs/>
                <w:sz w:val="24"/>
                <w:szCs w:val="24"/>
              </w:rPr>
              <w:t xml:space="preserve">         «3»- </w:t>
            </w:r>
            <w:r>
              <w:rPr>
                <w:rFonts w:asciiTheme="minorHAnsi" w:hAnsiTheme="minorHAnsi" w:cstheme="minorHAnsi"/>
                <w:b/>
                <w:bCs/>
                <w:sz w:val="24"/>
                <w:szCs w:val="24"/>
              </w:rPr>
              <w:t xml:space="preserve">1     </w:t>
            </w:r>
          </w:p>
        </w:tc>
        <w:tc>
          <w:tcPr>
            <w:tcW w:w="1134"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1</w:t>
            </w:r>
            <w:r w:rsidRPr="00CF0E2E">
              <w:rPr>
                <w:rFonts w:asciiTheme="minorHAnsi" w:hAnsiTheme="minorHAnsi" w:cstheme="minorHAnsi"/>
                <w:b/>
                <w:bCs/>
                <w:sz w:val="24"/>
                <w:szCs w:val="24"/>
              </w:rPr>
              <w:t xml:space="preserve">      «3»-  </w:t>
            </w:r>
            <w:r>
              <w:rPr>
                <w:rFonts w:asciiTheme="minorHAnsi" w:hAnsiTheme="minorHAnsi" w:cstheme="minorHAnsi"/>
                <w:b/>
                <w:bCs/>
                <w:sz w:val="24"/>
                <w:szCs w:val="24"/>
              </w:rPr>
              <w:t xml:space="preserve">5     </w:t>
            </w:r>
          </w:p>
        </w:tc>
        <w:tc>
          <w:tcPr>
            <w:tcW w:w="1417"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Pr>
                <w:rFonts w:asciiTheme="minorHAnsi" w:hAnsiTheme="minorHAnsi" w:cstheme="minorHAnsi"/>
                <w:b/>
                <w:bCs/>
                <w:sz w:val="24"/>
                <w:szCs w:val="24"/>
              </w:rPr>
              <w:t>0</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 xml:space="preserve">8       </w:t>
            </w:r>
          </w:p>
        </w:tc>
        <w:tc>
          <w:tcPr>
            <w:tcW w:w="992"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«3»-</w:t>
            </w:r>
            <w:r>
              <w:rPr>
                <w:rFonts w:asciiTheme="minorHAnsi" w:hAnsiTheme="minorHAnsi" w:cstheme="minorHAnsi"/>
                <w:b/>
                <w:bCs/>
                <w:sz w:val="24"/>
                <w:szCs w:val="24"/>
              </w:rPr>
              <w:t xml:space="preserve">1     </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rPr>
            </w:pPr>
            <w:r w:rsidRPr="007861DF">
              <w:rPr>
                <w:b/>
                <w:sz w:val="22"/>
              </w:rPr>
              <w:t>«3»-1</w:t>
            </w:r>
          </w:p>
        </w:tc>
        <w:tc>
          <w:tcPr>
            <w:tcW w:w="992" w:type="dxa"/>
            <w:tcBorders>
              <w:top w:val="single" w:sz="4" w:space="0" w:color="auto"/>
              <w:bottom w:val="single" w:sz="4" w:space="0" w:color="auto"/>
              <w:right w:val="single" w:sz="4" w:space="0" w:color="auto"/>
            </w:tcBorders>
            <w:shd w:val="clear" w:color="auto" w:fill="auto"/>
          </w:tcPr>
          <w:p w:rsidR="007861DF" w:rsidRPr="00CF0E2E" w:rsidRDefault="007861DF">
            <w:r w:rsidRPr="007861DF">
              <w:rPr>
                <w:b/>
                <w:sz w:val="22"/>
              </w:rPr>
              <w:t>«3»-1</w:t>
            </w:r>
          </w:p>
        </w:tc>
      </w:tr>
      <w:tr w:rsidR="007861DF" w:rsidRPr="00CF0E2E" w:rsidTr="007861DF">
        <w:trPr>
          <w:trHeight w:val="220"/>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top w:val="single" w:sz="4" w:space="0" w:color="auto"/>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%усп</w:t>
            </w:r>
          </w:p>
        </w:tc>
        <w:tc>
          <w:tcPr>
            <w:tcW w:w="1134"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top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992"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sz w:val="24"/>
              </w:rPr>
            </w:pPr>
            <w:r w:rsidRPr="007861DF">
              <w:rPr>
                <w:b/>
                <w:sz w:val="24"/>
              </w:rPr>
              <w:t>100%</w:t>
            </w:r>
          </w:p>
        </w:tc>
        <w:tc>
          <w:tcPr>
            <w:tcW w:w="992" w:type="dxa"/>
            <w:tcBorders>
              <w:top w:val="single" w:sz="4" w:space="0" w:color="auto"/>
              <w:bottom w:val="single" w:sz="4" w:space="0" w:color="auto"/>
              <w:right w:val="single" w:sz="4" w:space="0" w:color="auto"/>
            </w:tcBorders>
            <w:shd w:val="clear" w:color="auto" w:fill="auto"/>
          </w:tcPr>
          <w:p w:rsidR="007861DF" w:rsidRPr="007861DF" w:rsidRDefault="007861DF">
            <w:pPr>
              <w:rPr>
                <w:b/>
                <w:sz w:val="24"/>
              </w:rPr>
            </w:pPr>
            <w:r w:rsidRPr="007861DF">
              <w:rPr>
                <w:b/>
                <w:sz w:val="24"/>
              </w:rPr>
              <w:t>100%</w:t>
            </w:r>
          </w:p>
        </w:tc>
      </w:tr>
      <w:tr w:rsidR="007861DF" w:rsidRPr="00CF0E2E" w:rsidTr="007861DF">
        <w:trPr>
          <w:trHeight w:val="155"/>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%кач</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33,3%</w:t>
            </w:r>
          </w:p>
        </w:tc>
        <w:tc>
          <w:tcPr>
            <w:tcW w:w="1134" w:type="dxa"/>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33,3%</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17%</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992"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sz w:val="24"/>
              </w:rPr>
            </w:pPr>
            <w:r w:rsidRPr="007861DF">
              <w:rPr>
                <w:b/>
                <w:sz w:val="24"/>
              </w:rPr>
              <w:t>0</w:t>
            </w:r>
          </w:p>
        </w:tc>
        <w:tc>
          <w:tcPr>
            <w:tcW w:w="992" w:type="dxa"/>
            <w:tcBorders>
              <w:top w:val="single" w:sz="4" w:space="0" w:color="auto"/>
              <w:bottom w:val="single" w:sz="4" w:space="0" w:color="auto"/>
              <w:right w:val="single" w:sz="4" w:space="0" w:color="auto"/>
            </w:tcBorders>
            <w:shd w:val="clear" w:color="auto" w:fill="auto"/>
          </w:tcPr>
          <w:p w:rsidR="007861DF" w:rsidRPr="007861DF" w:rsidRDefault="007861DF">
            <w:pPr>
              <w:rPr>
                <w:b/>
                <w:sz w:val="24"/>
              </w:rPr>
            </w:pPr>
            <w:r w:rsidRPr="007861DF">
              <w:rPr>
                <w:b/>
                <w:sz w:val="24"/>
              </w:rPr>
              <w:t>0</w:t>
            </w:r>
          </w:p>
        </w:tc>
      </w:tr>
      <w:tr w:rsidR="007861DF" w:rsidRPr="00CF0E2E" w:rsidTr="007861DF">
        <w:trPr>
          <w:trHeight w:val="155"/>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3.3</w:t>
            </w:r>
          </w:p>
        </w:tc>
        <w:tc>
          <w:tcPr>
            <w:tcW w:w="1134" w:type="dxa"/>
          </w:tcPr>
          <w:p w:rsidR="007861DF" w:rsidRPr="00CF0E2E" w:rsidRDefault="007861DF" w:rsidP="007861DF">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3.3</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3.2</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992"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993" w:type="dxa"/>
            <w:tcBorders>
              <w:top w:val="single" w:sz="4" w:space="0" w:color="auto"/>
              <w:bottom w:val="single" w:sz="4" w:space="0" w:color="auto"/>
              <w:right w:val="single" w:sz="4" w:space="0" w:color="auto"/>
            </w:tcBorders>
            <w:shd w:val="clear" w:color="auto" w:fill="auto"/>
          </w:tcPr>
          <w:p w:rsidR="007861DF" w:rsidRPr="007861DF" w:rsidRDefault="007861DF" w:rsidP="007861DF">
            <w:pPr>
              <w:rPr>
                <w:b/>
                <w:sz w:val="24"/>
              </w:rPr>
            </w:pPr>
            <w:r w:rsidRPr="007861DF">
              <w:rPr>
                <w:b/>
                <w:sz w:val="24"/>
              </w:rPr>
              <w:t>3</w:t>
            </w:r>
          </w:p>
        </w:tc>
        <w:tc>
          <w:tcPr>
            <w:tcW w:w="992" w:type="dxa"/>
            <w:tcBorders>
              <w:top w:val="single" w:sz="4" w:space="0" w:color="auto"/>
              <w:bottom w:val="single" w:sz="4" w:space="0" w:color="auto"/>
              <w:right w:val="single" w:sz="4" w:space="0" w:color="auto"/>
            </w:tcBorders>
            <w:shd w:val="clear" w:color="auto" w:fill="auto"/>
          </w:tcPr>
          <w:p w:rsidR="007861DF" w:rsidRPr="007861DF" w:rsidRDefault="007861DF">
            <w:pPr>
              <w:rPr>
                <w:b/>
                <w:sz w:val="24"/>
              </w:rPr>
            </w:pPr>
            <w:r w:rsidRPr="007861DF">
              <w:rPr>
                <w:b/>
                <w:sz w:val="24"/>
              </w:rPr>
              <w:t>3</w:t>
            </w:r>
          </w:p>
        </w:tc>
      </w:tr>
      <w:tr w:rsidR="007861DF" w:rsidRPr="00CF0E2E" w:rsidTr="007861DF">
        <w:trPr>
          <w:trHeight w:val="283"/>
        </w:trPr>
        <w:tc>
          <w:tcPr>
            <w:tcW w:w="757" w:type="dxa"/>
            <w:vMerge w:val="restart"/>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2017-2018</w:t>
            </w:r>
          </w:p>
        </w:tc>
        <w:tc>
          <w:tcPr>
            <w:tcW w:w="851" w:type="dxa"/>
            <w:tcBorders>
              <w:bottom w:val="single" w:sz="4" w:space="0" w:color="auto"/>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26</w:t>
            </w:r>
          </w:p>
        </w:tc>
        <w:tc>
          <w:tcPr>
            <w:tcW w:w="1134" w:type="dxa"/>
            <w:tcBorders>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26</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9</w:t>
            </w:r>
          </w:p>
        </w:tc>
        <w:tc>
          <w:tcPr>
            <w:tcW w:w="1134"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12</w:t>
            </w:r>
          </w:p>
        </w:tc>
        <w:tc>
          <w:tcPr>
            <w:tcW w:w="1417"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17</w:t>
            </w:r>
          </w:p>
        </w:tc>
        <w:tc>
          <w:tcPr>
            <w:tcW w:w="992"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13</w:t>
            </w:r>
          </w:p>
        </w:tc>
        <w:tc>
          <w:tcPr>
            <w:tcW w:w="993" w:type="dxa"/>
            <w:tcBorders>
              <w:top w:val="single" w:sz="4" w:space="0" w:color="auto"/>
              <w:bottom w:val="single" w:sz="4" w:space="0" w:color="auto"/>
              <w:right w:val="single" w:sz="4" w:space="0" w:color="auto"/>
            </w:tcBorders>
            <w:shd w:val="clear" w:color="auto" w:fill="auto"/>
          </w:tcPr>
          <w:p w:rsidR="007861DF" w:rsidRPr="00CF0E2E" w:rsidRDefault="007861DF" w:rsidP="007861DF"/>
        </w:tc>
        <w:tc>
          <w:tcPr>
            <w:tcW w:w="992" w:type="dxa"/>
            <w:tcBorders>
              <w:top w:val="single" w:sz="4" w:space="0" w:color="auto"/>
              <w:bottom w:val="single" w:sz="4" w:space="0" w:color="auto"/>
              <w:right w:val="single" w:sz="4" w:space="0" w:color="auto"/>
            </w:tcBorders>
            <w:shd w:val="clear" w:color="auto" w:fill="auto"/>
          </w:tcPr>
          <w:p w:rsidR="007861DF" w:rsidRPr="00CF0E2E" w:rsidRDefault="007861DF"/>
        </w:tc>
      </w:tr>
      <w:tr w:rsidR="007861DF" w:rsidRPr="00CF0E2E" w:rsidTr="007861DF">
        <w:trPr>
          <w:trHeight w:val="222"/>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top w:val="single" w:sz="4" w:space="0" w:color="auto"/>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134"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Pr>
                <w:rFonts w:asciiTheme="minorHAnsi" w:hAnsiTheme="minorHAnsi" w:cstheme="minorHAnsi"/>
                <w:b/>
                <w:bCs/>
                <w:sz w:val="24"/>
                <w:szCs w:val="24"/>
              </w:rPr>
              <w:t>0        «4»-  0</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8</w:t>
            </w:r>
          </w:p>
        </w:tc>
        <w:tc>
          <w:tcPr>
            <w:tcW w:w="1134" w:type="dxa"/>
            <w:tcBorders>
              <w:top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Pr>
                <w:rFonts w:asciiTheme="minorHAnsi" w:hAnsiTheme="minorHAnsi" w:cstheme="minorHAnsi"/>
                <w:b/>
                <w:bCs/>
                <w:sz w:val="24"/>
                <w:szCs w:val="24"/>
              </w:rPr>
              <w:t>0</w:t>
            </w: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5</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3</w:t>
            </w:r>
          </w:p>
        </w:tc>
        <w:tc>
          <w:tcPr>
            <w:tcW w:w="1134" w:type="dxa"/>
            <w:tcBorders>
              <w:top w:val="single" w:sz="4" w:space="0" w:color="auto"/>
              <w:left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«3</w:t>
            </w:r>
            <w:r w:rsidR="007861DF">
              <w:rPr>
                <w:rFonts w:asciiTheme="minorHAnsi" w:hAnsiTheme="minorHAnsi" w:cstheme="minorHAnsi"/>
                <w:b/>
                <w:bCs/>
                <w:sz w:val="24"/>
                <w:szCs w:val="24"/>
              </w:rPr>
              <w:t>»</w:t>
            </w:r>
            <w:r w:rsidR="007861DF" w:rsidRPr="00CF0E2E">
              <w:rPr>
                <w:rFonts w:asciiTheme="minorHAnsi" w:hAnsiTheme="minorHAnsi" w:cstheme="minorHAnsi"/>
                <w:b/>
                <w:bCs/>
                <w:sz w:val="24"/>
                <w:szCs w:val="24"/>
              </w:rPr>
              <w:t xml:space="preserve">- </w:t>
            </w:r>
            <w:r>
              <w:rPr>
                <w:rFonts w:asciiTheme="minorHAnsi" w:hAnsiTheme="minorHAnsi" w:cstheme="minorHAnsi"/>
                <w:b/>
                <w:bCs/>
                <w:sz w:val="24"/>
                <w:szCs w:val="24"/>
              </w:rPr>
              <w:t>1</w:t>
            </w:r>
            <w:r w:rsidR="007861DF">
              <w:rPr>
                <w:rFonts w:asciiTheme="minorHAnsi" w:hAnsiTheme="minorHAnsi" w:cstheme="minorHAnsi"/>
                <w:b/>
                <w:bCs/>
                <w:sz w:val="24"/>
                <w:szCs w:val="24"/>
              </w:rPr>
              <w:t xml:space="preserve">      </w:t>
            </w:r>
          </w:p>
        </w:tc>
        <w:tc>
          <w:tcPr>
            <w:tcW w:w="1134" w:type="dxa"/>
            <w:tcBorders>
              <w:top w:val="single" w:sz="4" w:space="0" w:color="auto"/>
              <w:left w:val="single" w:sz="4" w:space="0" w:color="auto"/>
            </w:tcBorders>
          </w:tcPr>
          <w:p w:rsidR="00751189"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«5»-0  «4»-3</w:t>
            </w:r>
          </w:p>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«3»-4</w:t>
            </w:r>
            <w:r w:rsidR="007861DF">
              <w:rPr>
                <w:rFonts w:asciiTheme="minorHAnsi" w:hAnsiTheme="minorHAnsi" w:cstheme="minorHAnsi"/>
                <w:b/>
                <w:bCs/>
                <w:sz w:val="24"/>
                <w:szCs w:val="24"/>
              </w:rPr>
              <w:t xml:space="preserve">             </w:t>
            </w:r>
          </w:p>
        </w:tc>
        <w:tc>
          <w:tcPr>
            <w:tcW w:w="1417" w:type="dxa"/>
            <w:tcBorders>
              <w:top w:val="single" w:sz="4" w:space="0" w:color="auto"/>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sidR="00751189">
              <w:rPr>
                <w:rFonts w:asciiTheme="minorHAnsi" w:hAnsiTheme="minorHAnsi" w:cstheme="minorHAnsi"/>
                <w:b/>
                <w:bCs/>
                <w:sz w:val="24"/>
                <w:szCs w:val="24"/>
              </w:rPr>
              <w:t>1</w:t>
            </w:r>
            <w:r w:rsidRPr="00CF0E2E">
              <w:rPr>
                <w:rFonts w:asciiTheme="minorHAnsi" w:hAnsiTheme="minorHAnsi" w:cstheme="minorHAnsi"/>
                <w:b/>
                <w:bCs/>
                <w:sz w:val="24"/>
                <w:szCs w:val="24"/>
              </w:rPr>
              <w:t xml:space="preserve">       «3»-   </w:t>
            </w:r>
            <w:r>
              <w:rPr>
                <w:rFonts w:asciiTheme="minorHAnsi" w:hAnsiTheme="minorHAnsi" w:cstheme="minorHAnsi"/>
                <w:b/>
                <w:bCs/>
                <w:sz w:val="24"/>
                <w:szCs w:val="24"/>
              </w:rPr>
              <w:t xml:space="preserve">6   </w:t>
            </w:r>
          </w:p>
        </w:tc>
        <w:tc>
          <w:tcPr>
            <w:tcW w:w="992" w:type="dxa"/>
            <w:tcBorders>
              <w:top w:val="single" w:sz="4" w:space="0" w:color="auto"/>
              <w:left w:val="single" w:sz="4" w:space="0" w:color="auto"/>
              <w:bottom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    «3»-1</w:t>
            </w:r>
            <w:r w:rsidR="007861DF">
              <w:rPr>
                <w:rFonts w:asciiTheme="minorHAnsi" w:hAnsiTheme="minorHAnsi" w:cstheme="minorHAnsi"/>
                <w:b/>
                <w:bCs/>
                <w:sz w:val="24"/>
                <w:szCs w:val="24"/>
              </w:rPr>
              <w:t xml:space="preserve">           </w:t>
            </w:r>
          </w:p>
        </w:tc>
        <w:tc>
          <w:tcPr>
            <w:tcW w:w="993" w:type="dxa"/>
            <w:tcBorders>
              <w:top w:val="single" w:sz="4" w:space="0" w:color="auto"/>
              <w:bottom w:val="single" w:sz="4" w:space="0" w:color="auto"/>
              <w:right w:val="single" w:sz="4" w:space="0" w:color="auto"/>
            </w:tcBorders>
            <w:shd w:val="clear" w:color="auto" w:fill="auto"/>
          </w:tcPr>
          <w:p w:rsidR="007861DF" w:rsidRPr="00CF0E2E" w:rsidRDefault="00751189" w:rsidP="007861DF">
            <w:r>
              <w:t>-</w:t>
            </w:r>
          </w:p>
        </w:tc>
        <w:tc>
          <w:tcPr>
            <w:tcW w:w="992" w:type="dxa"/>
            <w:tcBorders>
              <w:top w:val="single" w:sz="4" w:space="0" w:color="auto"/>
              <w:bottom w:val="single" w:sz="4" w:space="0" w:color="auto"/>
              <w:right w:val="single" w:sz="4" w:space="0" w:color="auto"/>
            </w:tcBorders>
            <w:shd w:val="clear" w:color="auto" w:fill="auto"/>
          </w:tcPr>
          <w:p w:rsidR="007861DF" w:rsidRPr="00CF0E2E" w:rsidRDefault="00751189">
            <w:r>
              <w:t>-</w:t>
            </w:r>
          </w:p>
        </w:tc>
      </w:tr>
      <w:tr w:rsidR="007861DF" w:rsidRPr="00CF0E2E" w:rsidTr="007861DF">
        <w:trPr>
          <w:trHeight w:val="155"/>
        </w:trPr>
        <w:tc>
          <w:tcPr>
            <w:tcW w:w="757" w:type="dxa"/>
            <w:vMerge/>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%усп</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992" w:type="dxa"/>
            <w:tcBorders>
              <w:left w:val="single" w:sz="4" w:space="0" w:color="auto"/>
              <w:bottom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993" w:type="dxa"/>
            <w:tcBorders>
              <w:top w:val="single" w:sz="4" w:space="0" w:color="auto"/>
              <w:bottom w:val="single" w:sz="4" w:space="0" w:color="auto"/>
              <w:right w:val="single" w:sz="4" w:space="0" w:color="auto"/>
            </w:tcBorders>
            <w:shd w:val="clear" w:color="auto" w:fill="auto"/>
          </w:tcPr>
          <w:p w:rsidR="007861DF" w:rsidRPr="00CF0E2E" w:rsidRDefault="007861DF" w:rsidP="007861DF"/>
        </w:tc>
        <w:tc>
          <w:tcPr>
            <w:tcW w:w="992" w:type="dxa"/>
            <w:tcBorders>
              <w:top w:val="single" w:sz="4" w:space="0" w:color="auto"/>
              <w:bottom w:val="single" w:sz="4" w:space="0" w:color="auto"/>
              <w:right w:val="single" w:sz="4" w:space="0" w:color="auto"/>
            </w:tcBorders>
            <w:shd w:val="clear" w:color="auto" w:fill="auto"/>
          </w:tcPr>
          <w:p w:rsidR="007861DF" w:rsidRPr="00CF0E2E" w:rsidRDefault="007861DF"/>
        </w:tc>
      </w:tr>
      <w:tr w:rsidR="007861DF" w:rsidRPr="00CF0E2E" w:rsidTr="007861DF">
        <w:trPr>
          <w:trHeight w:val="596"/>
        </w:trPr>
        <w:tc>
          <w:tcPr>
            <w:tcW w:w="757" w:type="dxa"/>
            <w:vMerge/>
            <w:tcBorders>
              <w:bottom w:val="single" w:sz="4" w:space="0" w:color="000000"/>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bottom w:val="single" w:sz="4" w:space="0" w:color="000000"/>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%кач</w:t>
            </w:r>
          </w:p>
        </w:tc>
        <w:tc>
          <w:tcPr>
            <w:tcW w:w="1134" w:type="dxa"/>
            <w:tcBorders>
              <w:left w:val="single" w:sz="4" w:space="0" w:color="auto"/>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r w:rsidR="007861DF">
              <w:rPr>
                <w:rFonts w:asciiTheme="minorHAnsi" w:hAnsiTheme="minorHAnsi" w:cstheme="minorHAnsi"/>
                <w:b/>
                <w:bCs/>
                <w:sz w:val="24"/>
                <w:szCs w:val="24"/>
              </w:rPr>
              <w:t>%</w:t>
            </w:r>
          </w:p>
        </w:tc>
        <w:tc>
          <w:tcPr>
            <w:tcW w:w="1134" w:type="dxa"/>
            <w:tcBorders>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62,5</w:t>
            </w:r>
            <w:r w:rsidR="007861DF">
              <w:rPr>
                <w:rFonts w:asciiTheme="minorHAnsi" w:hAnsiTheme="minorHAnsi" w:cstheme="minorHAnsi"/>
                <w:b/>
                <w:bCs/>
                <w:sz w:val="24"/>
                <w:szCs w:val="24"/>
              </w:rPr>
              <w:t>%</w:t>
            </w:r>
          </w:p>
        </w:tc>
        <w:tc>
          <w:tcPr>
            <w:tcW w:w="1134" w:type="dxa"/>
            <w:tcBorders>
              <w:left w:val="single" w:sz="4" w:space="0" w:color="auto"/>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r w:rsidR="007861DF">
              <w:rPr>
                <w:rFonts w:asciiTheme="minorHAnsi" w:hAnsiTheme="minorHAnsi" w:cstheme="minorHAnsi"/>
                <w:b/>
                <w:bCs/>
                <w:sz w:val="24"/>
                <w:szCs w:val="24"/>
              </w:rPr>
              <w:t>%</w:t>
            </w:r>
          </w:p>
        </w:tc>
        <w:tc>
          <w:tcPr>
            <w:tcW w:w="1134" w:type="dxa"/>
            <w:tcBorders>
              <w:left w:val="single" w:sz="4" w:space="0" w:color="auto"/>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43</w:t>
            </w:r>
            <w:r w:rsidR="007861DF">
              <w:rPr>
                <w:rFonts w:asciiTheme="minorHAnsi" w:hAnsiTheme="minorHAnsi" w:cstheme="minorHAnsi"/>
                <w:b/>
                <w:bCs/>
                <w:sz w:val="24"/>
                <w:szCs w:val="24"/>
              </w:rPr>
              <w:t>%</w:t>
            </w:r>
          </w:p>
        </w:tc>
        <w:tc>
          <w:tcPr>
            <w:tcW w:w="1417" w:type="dxa"/>
            <w:tcBorders>
              <w:left w:val="single" w:sz="4" w:space="0" w:color="auto"/>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14,2</w:t>
            </w:r>
            <w:r w:rsidR="007861DF">
              <w:rPr>
                <w:rFonts w:asciiTheme="minorHAnsi" w:hAnsiTheme="minorHAnsi" w:cstheme="minorHAnsi"/>
                <w:b/>
                <w:bCs/>
                <w:sz w:val="24"/>
                <w:szCs w:val="24"/>
              </w:rPr>
              <w:t>%</w:t>
            </w:r>
          </w:p>
        </w:tc>
        <w:tc>
          <w:tcPr>
            <w:tcW w:w="992" w:type="dxa"/>
            <w:tcBorders>
              <w:left w:val="single" w:sz="4" w:space="0" w:color="auto"/>
              <w:bottom w:val="single" w:sz="4" w:space="0" w:color="000000"/>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r w:rsidR="007861DF">
              <w:rPr>
                <w:rFonts w:asciiTheme="minorHAnsi" w:hAnsiTheme="minorHAnsi" w:cstheme="minorHAnsi"/>
                <w:b/>
                <w:bCs/>
                <w:sz w:val="24"/>
                <w:szCs w:val="24"/>
              </w:rPr>
              <w:t>%</w:t>
            </w:r>
          </w:p>
        </w:tc>
        <w:tc>
          <w:tcPr>
            <w:tcW w:w="993" w:type="dxa"/>
            <w:tcBorders>
              <w:top w:val="single" w:sz="4" w:space="0" w:color="auto"/>
              <w:bottom w:val="single" w:sz="4" w:space="0" w:color="auto"/>
              <w:right w:val="single" w:sz="4" w:space="0" w:color="auto"/>
            </w:tcBorders>
            <w:shd w:val="clear" w:color="auto" w:fill="auto"/>
          </w:tcPr>
          <w:p w:rsidR="007861DF" w:rsidRPr="00CF0E2E" w:rsidRDefault="007861DF" w:rsidP="007861DF"/>
        </w:tc>
        <w:tc>
          <w:tcPr>
            <w:tcW w:w="992" w:type="dxa"/>
            <w:tcBorders>
              <w:top w:val="single" w:sz="4" w:space="0" w:color="auto"/>
              <w:bottom w:val="single" w:sz="4" w:space="0" w:color="auto"/>
              <w:right w:val="single" w:sz="4" w:space="0" w:color="auto"/>
            </w:tcBorders>
            <w:shd w:val="clear" w:color="auto" w:fill="auto"/>
          </w:tcPr>
          <w:p w:rsidR="007861DF" w:rsidRPr="00CF0E2E" w:rsidRDefault="007861DF"/>
        </w:tc>
      </w:tr>
      <w:tr w:rsidR="007861DF" w:rsidRPr="00CF0E2E" w:rsidTr="007861DF">
        <w:trPr>
          <w:trHeight w:val="323"/>
        </w:trPr>
        <w:tc>
          <w:tcPr>
            <w:tcW w:w="757" w:type="dxa"/>
            <w:tcBorders>
              <w:top w:val="nil"/>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p>
        </w:tc>
        <w:tc>
          <w:tcPr>
            <w:tcW w:w="851" w:type="dxa"/>
            <w:tcBorders>
              <w:righ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134" w:type="dxa"/>
            <w:tcBorders>
              <w:left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134" w:type="dxa"/>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3,6</w:t>
            </w:r>
          </w:p>
        </w:tc>
        <w:tc>
          <w:tcPr>
            <w:tcW w:w="1134" w:type="dxa"/>
            <w:tcBorders>
              <w:left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134" w:type="dxa"/>
            <w:tcBorders>
              <w:left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3,4</w:t>
            </w:r>
          </w:p>
        </w:tc>
        <w:tc>
          <w:tcPr>
            <w:tcW w:w="1417" w:type="dxa"/>
            <w:tcBorders>
              <w:left w:val="single" w:sz="4" w:space="0" w:color="auto"/>
            </w:tcBorders>
          </w:tcPr>
          <w:p w:rsidR="007861DF" w:rsidRPr="00CF0E2E" w:rsidRDefault="007861DF"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r w:rsidR="00751189">
              <w:rPr>
                <w:rFonts w:asciiTheme="minorHAnsi" w:hAnsiTheme="minorHAnsi" w:cstheme="minorHAnsi"/>
                <w:b/>
                <w:bCs/>
                <w:sz w:val="24"/>
                <w:szCs w:val="24"/>
              </w:rPr>
              <w:t>1</w:t>
            </w:r>
          </w:p>
        </w:tc>
        <w:tc>
          <w:tcPr>
            <w:tcW w:w="992" w:type="dxa"/>
            <w:tcBorders>
              <w:left w:val="single" w:sz="4" w:space="0" w:color="auto"/>
            </w:tcBorders>
          </w:tcPr>
          <w:p w:rsidR="007861DF" w:rsidRPr="00CF0E2E" w:rsidRDefault="00751189" w:rsidP="007861DF">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993" w:type="dxa"/>
            <w:tcBorders>
              <w:top w:val="single" w:sz="4" w:space="0" w:color="auto"/>
              <w:bottom w:val="single" w:sz="4" w:space="0" w:color="auto"/>
              <w:right w:val="single" w:sz="4" w:space="0" w:color="auto"/>
            </w:tcBorders>
            <w:shd w:val="clear" w:color="auto" w:fill="auto"/>
          </w:tcPr>
          <w:p w:rsidR="007861DF" w:rsidRPr="00CF0E2E" w:rsidRDefault="007861DF" w:rsidP="007861DF"/>
        </w:tc>
        <w:tc>
          <w:tcPr>
            <w:tcW w:w="992" w:type="dxa"/>
            <w:tcBorders>
              <w:top w:val="single" w:sz="4" w:space="0" w:color="auto"/>
              <w:bottom w:val="nil"/>
              <w:right w:val="single" w:sz="4" w:space="0" w:color="auto"/>
            </w:tcBorders>
            <w:shd w:val="clear" w:color="auto" w:fill="auto"/>
          </w:tcPr>
          <w:p w:rsidR="007861DF" w:rsidRPr="00CF0E2E" w:rsidRDefault="007861DF"/>
        </w:tc>
      </w:tr>
      <w:tr w:rsidR="007861DF" w:rsidTr="007861DF">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8"/>
          <w:wBefore w:w="8553" w:type="dxa"/>
          <w:trHeight w:val="100"/>
        </w:trPr>
        <w:tc>
          <w:tcPr>
            <w:tcW w:w="993" w:type="dxa"/>
            <w:tcBorders>
              <w:top w:val="single" w:sz="4" w:space="0" w:color="auto"/>
            </w:tcBorders>
          </w:tcPr>
          <w:p w:rsidR="007861DF" w:rsidRDefault="007861DF" w:rsidP="007861DF">
            <w:pPr>
              <w:spacing w:before="100" w:beforeAutospacing="1" w:after="100" w:afterAutospacing="1"/>
              <w:rPr>
                <w:rFonts w:asciiTheme="minorHAnsi" w:hAnsiTheme="minorHAnsi" w:cstheme="minorHAnsi"/>
                <w:b/>
                <w:bCs/>
                <w:sz w:val="24"/>
                <w:szCs w:val="24"/>
              </w:rPr>
            </w:pPr>
          </w:p>
        </w:tc>
        <w:tc>
          <w:tcPr>
            <w:tcW w:w="992" w:type="dxa"/>
            <w:tcBorders>
              <w:top w:val="single" w:sz="4" w:space="0" w:color="auto"/>
              <w:bottom w:val="nil"/>
              <w:right w:val="nil"/>
            </w:tcBorders>
            <w:shd w:val="clear" w:color="auto" w:fill="auto"/>
          </w:tcPr>
          <w:p w:rsidR="007861DF" w:rsidRDefault="007861DF">
            <w:pPr>
              <w:rPr>
                <w:rFonts w:asciiTheme="minorHAnsi" w:hAnsiTheme="minorHAnsi" w:cstheme="minorHAnsi"/>
                <w:b/>
                <w:bCs/>
                <w:sz w:val="24"/>
                <w:szCs w:val="24"/>
              </w:rPr>
            </w:pPr>
          </w:p>
        </w:tc>
      </w:tr>
    </w:tbl>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7861DF" w:rsidRDefault="007861DF" w:rsidP="0015776B">
      <w:pPr>
        <w:spacing w:before="100" w:beforeAutospacing="1" w:after="100" w:afterAutospacing="1" w:line="240" w:lineRule="auto"/>
        <w:rPr>
          <w:rFonts w:asciiTheme="minorHAnsi" w:hAnsiTheme="minorHAnsi" w:cstheme="minorHAnsi"/>
          <w:b/>
          <w:bCs/>
          <w:sz w:val="24"/>
          <w:szCs w:val="24"/>
        </w:rPr>
      </w:pPr>
    </w:p>
    <w:p w:rsidR="00360BB0" w:rsidRPr="00CF0E2E" w:rsidRDefault="00360BB0" w:rsidP="0015776B">
      <w:pPr>
        <w:spacing w:before="100" w:beforeAutospacing="1" w:after="100" w:afterAutospacing="1" w:line="240" w:lineRule="auto"/>
        <w:rPr>
          <w:rFonts w:asciiTheme="minorHAnsi" w:hAnsiTheme="minorHAnsi" w:cstheme="minorHAnsi"/>
          <w:b/>
          <w:bCs/>
          <w:sz w:val="24"/>
          <w:szCs w:val="24"/>
        </w:rPr>
      </w:pPr>
      <w:r w:rsidRPr="00CF0E2E">
        <w:rPr>
          <w:rFonts w:asciiTheme="minorHAnsi" w:hAnsiTheme="minorHAnsi" w:cstheme="minorHAnsi"/>
          <w:b/>
          <w:bCs/>
          <w:sz w:val="24"/>
          <w:szCs w:val="24"/>
        </w:rPr>
        <w:t>Результативность ЕГЭ .</w:t>
      </w:r>
    </w:p>
    <w:tbl>
      <w:tblPr>
        <w:tblStyle w:val="aa"/>
        <w:tblW w:w="0" w:type="auto"/>
        <w:tblInd w:w="60" w:type="dxa"/>
        <w:tblLayout w:type="fixed"/>
        <w:tblLook w:val="04A0" w:firstRow="1" w:lastRow="0" w:firstColumn="1" w:lastColumn="0" w:noHBand="0" w:noVBand="1"/>
      </w:tblPr>
      <w:tblGrid>
        <w:gridCol w:w="1041"/>
        <w:gridCol w:w="850"/>
        <w:gridCol w:w="1418"/>
        <w:gridCol w:w="1134"/>
        <w:gridCol w:w="992"/>
        <w:gridCol w:w="1134"/>
        <w:gridCol w:w="992"/>
        <w:gridCol w:w="1276"/>
        <w:gridCol w:w="1395"/>
      </w:tblGrid>
      <w:tr w:rsidR="00743161" w:rsidRPr="00CF0E2E" w:rsidTr="00743161">
        <w:trPr>
          <w:trHeight w:val="591"/>
        </w:trPr>
        <w:tc>
          <w:tcPr>
            <w:tcW w:w="1041" w:type="dxa"/>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Год</w:t>
            </w: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1418"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Математика</w:t>
            </w:r>
          </w:p>
        </w:tc>
        <w:tc>
          <w:tcPr>
            <w:tcW w:w="1134" w:type="dxa"/>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Русский язык</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История</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Химия</w:t>
            </w:r>
          </w:p>
        </w:tc>
        <w:tc>
          <w:tcPr>
            <w:tcW w:w="992"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Биология</w:t>
            </w: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Обществознание</w:t>
            </w:r>
          </w:p>
        </w:tc>
        <w:tc>
          <w:tcPr>
            <w:tcW w:w="1395" w:type="dxa"/>
            <w:tcBorders>
              <w:top w:val="single" w:sz="4" w:space="0" w:color="auto"/>
              <w:bottom w:val="single" w:sz="4" w:space="0" w:color="auto"/>
              <w:right w:val="single" w:sz="4" w:space="0" w:color="auto"/>
            </w:tcBorders>
            <w:shd w:val="clear" w:color="auto" w:fill="auto"/>
          </w:tcPr>
          <w:p w:rsidR="00743161" w:rsidRPr="00743161" w:rsidRDefault="00743161" w:rsidP="00743161">
            <w:pPr>
              <w:rPr>
                <w:b/>
              </w:rPr>
            </w:pPr>
            <w:r w:rsidRPr="00743161">
              <w:rPr>
                <w:b/>
                <w:sz w:val="32"/>
              </w:rPr>
              <w:t>Физика</w:t>
            </w:r>
          </w:p>
        </w:tc>
      </w:tr>
      <w:tr w:rsidR="00743161" w:rsidRPr="00CF0E2E" w:rsidTr="00743161">
        <w:trPr>
          <w:trHeight w:val="200"/>
        </w:trPr>
        <w:tc>
          <w:tcPr>
            <w:tcW w:w="1041" w:type="dxa"/>
            <w:vMerge w:val="restart"/>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2016-2017</w:t>
            </w:r>
          </w:p>
        </w:tc>
        <w:tc>
          <w:tcPr>
            <w:tcW w:w="850" w:type="dxa"/>
            <w:tcBorders>
              <w:bottom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418"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1134" w:type="dxa"/>
            <w:tcBorders>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w:t>
            </w:r>
          </w:p>
        </w:tc>
        <w:tc>
          <w:tcPr>
            <w:tcW w:w="992" w:type="dxa"/>
            <w:tcBorders>
              <w:left w:val="single" w:sz="4" w:space="0" w:color="auto"/>
              <w:bottom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w:t>
            </w:r>
          </w:p>
        </w:tc>
        <w:tc>
          <w:tcPr>
            <w:tcW w:w="1134"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w:t>
            </w:r>
          </w:p>
        </w:tc>
        <w:tc>
          <w:tcPr>
            <w:tcW w:w="992"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w:t>
            </w:r>
          </w:p>
        </w:tc>
        <w:tc>
          <w:tcPr>
            <w:tcW w:w="1276"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w:t>
            </w:r>
          </w:p>
        </w:tc>
        <w:tc>
          <w:tcPr>
            <w:tcW w:w="1395" w:type="dxa"/>
            <w:vMerge w:val="restart"/>
            <w:tcBorders>
              <w:top w:val="single" w:sz="4" w:space="0" w:color="auto"/>
              <w:bottom w:val="nil"/>
              <w:right w:val="single" w:sz="4" w:space="0" w:color="auto"/>
            </w:tcBorders>
            <w:shd w:val="clear" w:color="auto" w:fill="auto"/>
          </w:tcPr>
          <w:p w:rsidR="00743161" w:rsidRPr="00CF0E2E" w:rsidRDefault="00743161" w:rsidP="00743161"/>
        </w:tc>
      </w:tr>
      <w:tr w:rsidR="00743161" w:rsidRPr="00CF0E2E" w:rsidTr="00743161">
        <w:trPr>
          <w:trHeight w:val="20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bottom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418" w:type="dxa"/>
            <w:tcBorders>
              <w:top w:val="single" w:sz="4" w:space="0" w:color="auto"/>
              <w:left w:val="single" w:sz="4" w:space="0" w:color="auto"/>
              <w:bottom w:val="single" w:sz="4" w:space="0" w:color="auto"/>
            </w:tcBorders>
          </w:tcPr>
          <w:p w:rsidR="00743161"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Pr>
                <w:rFonts w:asciiTheme="minorHAnsi" w:hAnsiTheme="minorHAnsi" w:cstheme="minorHAnsi"/>
                <w:b/>
                <w:bCs/>
                <w:sz w:val="24"/>
                <w:szCs w:val="24"/>
              </w:rPr>
              <w:t>0</w:t>
            </w:r>
            <w:r w:rsidRPr="00CF0E2E">
              <w:rPr>
                <w:rFonts w:asciiTheme="minorHAnsi" w:hAnsiTheme="minorHAnsi" w:cstheme="minorHAnsi"/>
                <w:b/>
                <w:bCs/>
                <w:sz w:val="24"/>
                <w:szCs w:val="24"/>
              </w:rPr>
              <w:t xml:space="preserve">«4»- </w:t>
            </w:r>
            <w:r>
              <w:rPr>
                <w:rFonts w:asciiTheme="minorHAnsi" w:hAnsiTheme="minorHAnsi" w:cstheme="minorHAnsi"/>
                <w:b/>
                <w:bCs/>
                <w:sz w:val="24"/>
                <w:szCs w:val="24"/>
              </w:rPr>
              <w:t>1</w:t>
            </w:r>
            <w:r w:rsidRPr="00CF0E2E">
              <w:rPr>
                <w:rFonts w:asciiTheme="minorHAnsi" w:hAnsiTheme="minorHAnsi" w:cstheme="minorHAnsi"/>
                <w:b/>
                <w:bCs/>
                <w:sz w:val="24"/>
                <w:szCs w:val="24"/>
              </w:rPr>
              <w:t xml:space="preserve"> «3»-</w:t>
            </w:r>
            <w:r>
              <w:rPr>
                <w:rFonts w:asciiTheme="minorHAnsi" w:hAnsiTheme="minorHAnsi" w:cstheme="minorHAnsi"/>
                <w:b/>
                <w:bCs/>
                <w:sz w:val="24"/>
                <w:szCs w:val="24"/>
              </w:rPr>
              <w:t>1</w:t>
            </w:r>
          </w:p>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«2»-3</w:t>
            </w:r>
          </w:p>
        </w:tc>
        <w:tc>
          <w:tcPr>
            <w:tcW w:w="1134" w:type="dxa"/>
            <w:tcBorders>
              <w:top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«4»-  </w:t>
            </w:r>
            <w:r>
              <w:rPr>
                <w:rFonts w:asciiTheme="minorHAnsi" w:hAnsiTheme="minorHAnsi" w:cstheme="minorHAnsi"/>
                <w:b/>
                <w:bCs/>
                <w:sz w:val="24"/>
                <w:szCs w:val="24"/>
              </w:rPr>
              <w:t>2      «2</w:t>
            </w:r>
            <w:r w:rsidRPr="00CF0E2E">
              <w:rPr>
                <w:rFonts w:asciiTheme="minorHAnsi" w:hAnsiTheme="minorHAnsi" w:cstheme="minorHAnsi"/>
                <w:b/>
                <w:bCs/>
                <w:sz w:val="24"/>
                <w:szCs w:val="24"/>
              </w:rPr>
              <w:t>»-</w:t>
            </w:r>
            <w:r>
              <w:rPr>
                <w:rFonts w:asciiTheme="minorHAnsi" w:hAnsiTheme="minorHAnsi" w:cstheme="minorHAnsi"/>
                <w:b/>
                <w:bCs/>
                <w:sz w:val="24"/>
                <w:szCs w:val="24"/>
              </w:rPr>
              <w:t xml:space="preserve">3       </w:t>
            </w:r>
          </w:p>
        </w:tc>
        <w:tc>
          <w:tcPr>
            <w:tcW w:w="992" w:type="dxa"/>
            <w:tcBorders>
              <w:top w:val="single" w:sz="4" w:space="0" w:color="auto"/>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r w:rsidRPr="00CF0E2E">
              <w:rPr>
                <w:rFonts w:asciiTheme="minorHAnsi" w:hAnsiTheme="minorHAnsi" w:cstheme="minorHAnsi"/>
                <w:b/>
                <w:bCs/>
                <w:sz w:val="24"/>
                <w:szCs w:val="24"/>
              </w:rPr>
              <w:t xml:space="preserve">»- </w:t>
            </w:r>
            <w:r>
              <w:rPr>
                <w:rFonts w:asciiTheme="minorHAnsi" w:hAnsiTheme="minorHAnsi" w:cstheme="minorHAnsi"/>
                <w:b/>
                <w:bCs/>
                <w:sz w:val="24"/>
                <w:szCs w:val="24"/>
              </w:rPr>
              <w:t xml:space="preserve">1        </w:t>
            </w: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1</w:t>
            </w:r>
          </w:p>
        </w:tc>
        <w:tc>
          <w:tcPr>
            <w:tcW w:w="1134"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1</w:t>
            </w:r>
          </w:p>
        </w:tc>
        <w:tc>
          <w:tcPr>
            <w:tcW w:w="992"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«2»-</w:t>
            </w:r>
            <w:r>
              <w:rPr>
                <w:rFonts w:asciiTheme="minorHAnsi" w:hAnsiTheme="minorHAnsi" w:cstheme="minorHAnsi"/>
                <w:b/>
                <w:bCs/>
                <w:sz w:val="24"/>
                <w:szCs w:val="24"/>
              </w:rPr>
              <w:t>1</w:t>
            </w:r>
          </w:p>
        </w:tc>
        <w:tc>
          <w:tcPr>
            <w:tcW w:w="1276" w:type="dxa"/>
            <w:tcBorders>
              <w:top w:val="single" w:sz="4" w:space="0" w:color="auto"/>
              <w:lef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«4»- 1</w:t>
            </w:r>
            <w:r w:rsidRPr="00CF0E2E">
              <w:rPr>
                <w:rFonts w:asciiTheme="minorHAnsi" w:hAnsiTheme="minorHAnsi" w:cstheme="minorHAnsi"/>
                <w:b/>
                <w:bCs/>
                <w:sz w:val="24"/>
                <w:szCs w:val="24"/>
              </w:rPr>
              <w:t>«2»-</w:t>
            </w:r>
            <w:r>
              <w:rPr>
                <w:rFonts w:asciiTheme="minorHAnsi" w:hAnsiTheme="minorHAnsi" w:cstheme="minorHAnsi"/>
                <w:b/>
                <w:bCs/>
                <w:sz w:val="24"/>
                <w:szCs w:val="24"/>
              </w:rPr>
              <w:t>1</w:t>
            </w:r>
          </w:p>
        </w:tc>
        <w:tc>
          <w:tcPr>
            <w:tcW w:w="1395" w:type="dxa"/>
            <w:vMerge/>
            <w:tcBorders>
              <w:bottom w:val="nil"/>
              <w:right w:val="single" w:sz="4" w:space="0" w:color="auto"/>
            </w:tcBorders>
            <w:shd w:val="clear" w:color="auto" w:fill="auto"/>
          </w:tcPr>
          <w:p w:rsidR="00743161" w:rsidRPr="00CF0E2E" w:rsidRDefault="00743161" w:rsidP="00743161"/>
        </w:tc>
      </w:tr>
      <w:tr w:rsidR="00743161" w:rsidRPr="00CF0E2E" w:rsidTr="00743161">
        <w:trPr>
          <w:trHeight w:val="20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%усп</w:t>
            </w:r>
          </w:p>
        </w:tc>
        <w:tc>
          <w:tcPr>
            <w:tcW w:w="1418"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40%</w:t>
            </w:r>
          </w:p>
        </w:tc>
        <w:tc>
          <w:tcPr>
            <w:tcW w:w="1134" w:type="dxa"/>
            <w:tcBorders>
              <w:top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40%</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50%</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992"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50%</w:t>
            </w:r>
          </w:p>
        </w:tc>
        <w:tc>
          <w:tcPr>
            <w:tcW w:w="1395" w:type="dxa"/>
            <w:vMerge/>
            <w:tcBorders>
              <w:bottom w:val="nil"/>
              <w:right w:val="single" w:sz="4" w:space="0" w:color="auto"/>
            </w:tcBorders>
            <w:shd w:val="clear" w:color="auto" w:fill="auto"/>
          </w:tcPr>
          <w:p w:rsidR="00743161" w:rsidRPr="00CF0E2E" w:rsidRDefault="00743161" w:rsidP="00743161"/>
        </w:tc>
      </w:tr>
      <w:tr w:rsidR="00743161" w:rsidRPr="00CF0E2E" w:rsidTr="00743161">
        <w:trPr>
          <w:trHeight w:val="14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%кач</w:t>
            </w:r>
          </w:p>
        </w:tc>
        <w:tc>
          <w:tcPr>
            <w:tcW w:w="1418"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66,7%</w:t>
            </w:r>
          </w:p>
        </w:tc>
        <w:tc>
          <w:tcPr>
            <w:tcW w:w="1134" w:type="dxa"/>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66,7%</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992"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20%</w:t>
            </w: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395" w:type="dxa"/>
            <w:vMerge/>
            <w:tcBorders>
              <w:bottom w:val="nil"/>
              <w:right w:val="single" w:sz="4" w:space="0" w:color="auto"/>
            </w:tcBorders>
            <w:shd w:val="clear" w:color="auto" w:fill="auto"/>
          </w:tcPr>
          <w:p w:rsidR="00743161" w:rsidRPr="00CF0E2E" w:rsidRDefault="00743161" w:rsidP="00743161"/>
        </w:tc>
      </w:tr>
      <w:tr w:rsidR="00743161" w:rsidRPr="00CF0E2E" w:rsidTr="00743161">
        <w:trPr>
          <w:trHeight w:val="14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418" w:type="dxa"/>
            <w:tcBorders>
              <w:lef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2,8</w:t>
            </w:r>
          </w:p>
        </w:tc>
        <w:tc>
          <w:tcPr>
            <w:tcW w:w="1134" w:type="dxa"/>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2,6</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2,5</w:t>
            </w:r>
          </w:p>
        </w:tc>
        <w:tc>
          <w:tcPr>
            <w:tcW w:w="1134" w:type="dxa"/>
            <w:tcBorders>
              <w:lef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0</w:t>
            </w:r>
          </w:p>
        </w:tc>
        <w:tc>
          <w:tcPr>
            <w:tcW w:w="992"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395" w:type="dxa"/>
            <w:vMerge/>
            <w:tcBorders>
              <w:bottom w:val="single" w:sz="4" w:space="0" w:color="auto"/>
              <w:right w:val="single" w:sz="4" w:space="0" w:color="auto"/>
            </w:tcBorders>
            <w:shd w:val="clear" w:color="auto" w:fill="auto"/>
          </w:tcPr>
          <w:p w:rsidR="00743161" w:rsidRPr="00CF0E2E" w:rsidRDefault="00743161" w:rsidP="00743161"/>
        </w:tc>
      </w:tr>
      <w:tr w:rsidR="00743161" w:rsidRPr="00CF0E2E" w:rsidTr="00743161">
        <w:trPr>
          <w:trHeight w:val="267"/>
        </w:trPr>
        <w:tc>
          <w:tcPr>
            <w:tcW w:w="1041" w:type="dxa"/>
            <w:vMerge w:val="restart"/>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2017-2018</w:t>
            </w:r>
          </w:p>
        </w:tc>
        <w:tc>
          <w:tcPr>
            <w:tcW w:w="850" w:type="dxa"/>
            <w:tcBorders>
              <w:bottom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Всего</w:t>
            </w:r>
          </w:p>
        </w:tc>
        <w:tc>
          <w:tcPr>
            <w:tcW w:w="1418"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p>
        </w:tc>
        <w:tc>
          <w:tcPr>
            <w:tcW w:w="1134" w:type="dxa"/>
            <w:tcBorders>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p>
        </w:tc>
        <w:tc>
          <w:tcPr>
            <w:tcW w:w="992" w:type="dxa"/>
            <w:tcBorders>
              <w:left w:val="single" w:sz="4" w:space="0" w:color="auto"/>
              <w:bottom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w:t>
            </w:r>
          </w:p>
        </w:tc>
        <w:tc>
          <w:tcPr>
            <w:tcW w:w="1134"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992"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276" w:type="dxa"/>
            <w:tcBorders>
              <w:left w:val="single" w:sz="4" w:space="0" w:color="auto"/>
              <w:bottom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p>
        </w:tc>
        <w:tc>
          <w:tcPr>
            <w:tcW w:w="1395" w:type="dxa"/>
            <w:tcBorders>
              <w:top w:val="single" w:sz="4" w:space="0" w:color="auto"/>
              <w:bottom w:val="single" w:sz="4" w:space="0" w:color="auto"/>
              <w:right w:val="single" w:sz="4" w:space="0" w:color="auto"/>
            </w:tcBorders>
            <w:shd w:val="clear" w:color="auto" w:fill="auto"/>
          </w:tcPr>
          <w:p w:rsidR="00743161" w:rsidRPr="00CF0E2E" w:rsidRDefault="00743161" w:rsidP="00743161">
            <w:r>
              <w:t>1</w:t>
            </w:r>
          </w:p>
        </w:tc>
      </w:tr>
      <w:tr w:rsidR="00743161" w:rsidRPr="00CF0E2E" w:rsidTr="00743161">
        <w:trPr>
          <w:trHeight w:val="208"/>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top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Оценки</w:t>
            </w:r>
          </w:p>
        </w:tc>
        <w:tc>
          <w:tcPr>
            <w:tcW w:w="1418"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 xml:space="preserve">  «5»- </w:t>
            </w:r>
            <w:r>
              <w:rPr>
                <w:rFonts w:asciiTheme="minorHAnsi" w:hAnsiTheme="minorHAnsi" w:cstheme="minorHAnsi"/>
                <w:b/>
                <w:bCs/>
                <w:sz w:val="24"/>
                <w:szCs w:val="24"/>
              </w:rPr>
              <w:t>0       «4»- 1           «3»-3</w:t>
            </w:r>
          </w:p>
        </w:tc>
        <w:tc>
          <w:tcPr>
            <w:tcW w:w="1134" w:type="dxa"/>
            <w:tcBorders>
              <w:top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 xml:space="preserve">  «4»-1       «3»-3</w:t>
            </w:r>
          </w:p>
        </w:tc>
        <w:tc>
          <w:tcPr>
            <w:tcW w:w="992" w:type="dxa"/>
            <w:tcBorders>
              <w:top w:val="single" w:sz="4" w:space="0" w:color="auto"/>
              <w:left w:val="single" w:sz="4" w:space="0" w:color="auto"/>
              <w:right w:val="single" w:sz="4" w:space="0" w:color="auto"/>
            </w:tcBorders>
          </w:tcPr>
          <w:p w:rsidR="00743161"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«3»-2</w:t>
            </w:r>
          </w:p>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1134"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992" w:type="dxa"/>
            <w:tcBorders>
              <w:top w:val="single" w:sz="4" w:space="0" w:color="auto"/>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1276" w:type="dxa"/>
            <w:tcBorders>
              <w:top w:val="single" w:sz="4" w:space="0" w:color="auto"/>
              <w:left w:val="single" w:sz="4" w:space="0" w:color="auto"/>
              <w:bottom w:val="single" w:sz="4" w:space="0" w:color="auto"/>
            </w:tcBorders>
          </w:tcPr>
          <w:p w:rsidR="00743161"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«3»-2</w:t>
            </w:r>
          </w:p>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«2»-2</w:t>
            </w:r>
          </w:p>
        </w:tc>
        <w:tc>
          <w:tcPr>
            <w:tcW w:w="1395" w:type="dxa"/>
            <w:tcBorders>
              <w:top w:val="single" w:sz="4" w:space="0" w:color="auto"/>
              <w:bottom w:val="single" w:sz="4" w:space="0" w:color="auto"/>
              <w:right w:val="single" w:sz="4" w:space="0" w:color="auto"/>
            </w:tcBorders>
            <w:shd w:val="clear" w:color="auto" w:fill="auto"/>
          </w:tcPr>
          <w:p w:rsidR="00743161" w:rsidRPr="00743161" w:rsidRDefault="00743161" w:rsidP="00743161">
            <w:pPr>
              <w:rPr>
                <w:b/>
              </w:rPr>
            </w:pPr>
            <w:r w:rsidRPr="00743161">
              <w:rPr>
                <w:b/>
                <w:sz w:val="32"/>
              </w:rPr>
              <w:t>«2»-1</w:t>
            </w:r>
          </w:p>
        </w:tc>
      </w:tr>
      <w:tr w:rsidR="00743161" w:rsidRPr="00CF0E2E" w:rsidTr="00743161">
        <w:trPr>
          <w:trHeight w:val="14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%усп</w:t>
            </w:r>
          </w:p>
        </w:tc>
        <w:tc>
          <w:tcPr>
            <w:tcW w:w="1418"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100%</w:t>
            </w:r>
          </w:p>
        </w:tc>
        <w:tc>
          <w:tcPr>
            <w:tcW w:w="1134" w:type="dxa"/>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100%</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100</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992" w:type="dxa"/>
            <w:tcBorders>
              <w:lef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150</w:t>
            </w:r>
          </w:p>
        </w:tc>
        <w:tc>
          <w:tcPr>
            <w:tcW w:w="1395" w:type="dxa"/>
            <w:tcBorders>
              <w:top w:val="single" w:sz="4" w:space="0" w:color="auto"/>
              <w:bottom w:val="single" w:sz="4" w:space="0" w:color="auto"/>
              <w:right w:val="single" w:sz="4" w:space="0" w:color="auto"/>
            </w:tcBorders>
            <w:shd w:val="clear" w:color="auto" w:fill="auto"/>
          </w:tcPr>
          <w:p w:rsidR="00743161" w:rsidRPr="00CF0E2E" w:rsidRDefault="00743161" w:rsidP="00743161">
            <w:pPr>
              <w:jc w:val="center"/>
            </w:pPr>
            <w:r>
              <w:t>0</w:t>
            </w:r>
          </w:p>
        </w:tc>
      </w:tr>
      <w:tr w:rsidR="00743161" w:rsidRPr="00CF0E2E" w:rsidTr="00743161">
        <w:trPr>
          <w:trHeight w:val="146"/>
        </w:trPr>
        <w:tc>
          <w:tcPr>
            <w:tcW w:w="1041" w:type="dxa"/>
            <w:vMerge/>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%кач</w:t>
            </w:r>
          </w:p>
        </w:tc>
        <w:tc>
          <w:tcPr>
            <w:tcW w:w="1418"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75</w:t>
            </w:r>
            <w:r w:rsidRPr="00CF0E2E">
              <w:rPr>
                <w:rFonts w:asciiTheme="minorHAnsi" w:hAnsiTheme="minorHAnsi" w:cstheme="minorHAnsi"/>
                <w:b/>
                <w:bCs/>
                <w:sz w:val="24"/>
                <w:szCs w:val="24"/>
              </w:rPr>
              <w:t>%</w:t>
            </w:r>
          </w:p>
        </w:tc>
        <w:tc>
          <w:tcPr>
            <w:tcW w:w="1134" w:type="dxa"/>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r w:rsidRPr="00CF0E2E">
              <w:rPr>
                <w:rFonts w:asciiTheme="minorHAnsi" w:hAnsiTheme="minorHAnsi" w:cstheme="minorHAnsi"/>
                <w:b/>
                <w:bCs/>
                <w:sz w:val="24"/>
                <w:szCs w:val="24"/>
              </w:rPr>
              <w:t>%</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0</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992" w:type="dxa"/>
            <w:tcBorders>
              <w:left w:val="single" w:sz="4" w:space="0" w:color="auto"/>
            </w:tcBorders>
          </w:tcPr>
          <w:p w:rsidR="00743161" w:rsidRPr="00CF0E2E" w:rsidRDefault="00743161" w:rsidP="00743161">
            <w:pPr>
              <w:spacing w:before="100" w:beforeAutospacing="1" w:after="100" w:afterAutospacing="1"/>
              <w:rPr>
                <w:rFonts w:asciiTheme="minorHAnsi" w:hAnsiTheme="minorHAnsi" w:cstheme="minorHAnsi"/>
                <w:b/>
                <w:bCs/>
                <w:sz w:val="24"/>
                <w:szCs w:val="24"/>
              </w:rPr>
            </w:pP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0</w:t>
            </w:r>
          </w:p>
        </w:tc>
        <w:tc>
          <w:tcPr>
            <w:tcW w:w="1395" w:type="dxa"/>
            <w:tcBorders>
              <w:top w:val="single" w:sz="4" w:space="0" w:color="auto"/>
              <w:bottom w:val="single" w:sz="4" w:space="0" w:color="auto"/>
              <w:right w:val="single" w:sz="4" w:space="0" w:color="auto"/>
            </w:tcBorders>
            <w:shd w:val="clear" w:color="auto" w:fill="auto"/>
          </w:tcPr>
          <w:p w:rsidR="00743161" w:rsidRPr="00CF0E2E" w:rsidRDefault="00743161" w:rsidP="00743161">
            <w:pPr>
              <w:jc w:val="center"/>
            </w:pPr>
            <w:r>
              <w:t>0</w:t>
            </w:r>
          </w:p>
        </w:tc>
      </w:tr>
      <w:tr w:rsidR="00743161" w:rsidRPr="00CF0E2E" w:rsidTr="00743161">
        <w:trPr>
          <w:trHeight w:val="303"/>
        </w:trPr>
        <w:tc>
          <w:tcPr>
            <w:tcW w:w="1041" w:type="dxa"/>
            <w:tcBorders>
              <w:top w:val="nil"/>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850" w:type="dxa"/>
            <w:tcBorders>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sidRPr="00CF0E2E">
              <w:rPr>
                <w:rFonts w:asciiTheme="minorHAnsi" w:hAnsiTheme="minorHAnsi" w:cstheme="minorHAnsi"/>
                <w:b/>
                <w:bCs/>
                <w:sz w:val="24"/>
                <w:szCs w:val="24"/>
              </w:rPr>
              <w:t>С/Б</w:t>
            </w:r>
          </w:p>
        </w:tc>
        <w:tc>
          <w:tcPr>
            <w:tcW w:w="1418"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4</w:t>
            </w:r>
          </w:p>
        </w:tc>
        <w:tc>
          <w:tcPr>
            <w:tcW w:w="1134" w:type="dxa"/>
          </w:tcPr>
          <w:p w:rsidR="00743161" w:rsidRPr="00CF0E2E" w:rsidRDefault="00743161" w:rsidP="00743161">
            <w:pPr>
              <w:spacing w:before="100" w:beforeAutospacing="1" w:after="100" w:afterAutospacing="1"/>
              <w:rPr>
                <w:rFonts w:asciiTheme="minorHAnsi" w:hAnsiTheme="minorHAnsi" w:cstheme="minorHAnsi"/>
                <w:b/>
                <w:bCs/>
                <w:sz w:val="24"/>
                <w:szCs w:val="24"/>
              </w:rPr>
            </w:pPr>
            <w:r>
              <w:rPr>
                <w:rFonts w:asciiTheme="minorHAnsi" w:hAnsiTheme="minorHAnsi" w:cstheme="minorHAnsi"/>
                <w:b/>
                <w:bCs/>
                <w:sz w:val="24"/>
                <w:szCs w:val="24"/>
              </w:rPr>
              <w:t xml:space="preserve">    3.2</w:t>
            </w:r>
          </w:p>
        </w:tc>
        <w:tc>
          <w:tcPr>
            <w:tcW w:w="992" w:type="dxa"/>
            <w:tcBorders>
              <w:left w:val="single" w:sz="4" w:space="0" w:color="auto"/>
              <w:righ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3</w:t>
            </w:r>
          </w:p>
        </w:tc>
        <w:tc>
          <w:tcPr>
            <w:tcW w:w="1134"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992"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p>
        </w:tc>
        <w:tc>
          <w:tcPr>
            <w:tcW w:w="1276" w:type="dxa"/>
            <w:tcBorders>
              <w:left w:val="single" w:sz="4" w:space="0" w:color="auto"/>
            </w:tcBorders>
          </w:tcPr>
          <w:p w:rsidR="00743161" w:rsidRPr="00CF0E2E" w:rsidRDefault="00743161" w:rsidP="00743161">
            <w:pPr>
              <w:spacing w:before="100" w:beforeAutospacing="1" w:after="100" w:afterAutospacing="1"/>
              <w:jc w:val="center"/>
              <w:rPr>
                <w:rFonts w:asciiTheme="minorHAnsi" w:hAnsiTheme="minorHAnsi" w:cstheme="minorHAnsi"/>
                <w:b/>
                <w:bCs/>
                <w:sz w:val="24"/>
                <w:szCs w:val="24"/>
              </w:rPr>
            </w:pPr>
            <w:r>
              <w:rPr>
                <w:rFonts w:asciiTheme="minorHAnsi" w:hAnsiTheme="minorHAnsi" w:cstheme="minorHAnsi"/>
                <w:b/>
                <w:bCs/>
                <w:sz w:val="24"/>
                <w:szCs w:val="24"/>
              </w:rPr>
              <w:t>2,5</w:t>
            </w:r>
          </w:p>
        </w:tc>
        <w:tc>
          <w:tcPr>
            <w:tcW w:w="1395" w:type="dxa"/>
            <w:tcBorders>
              <w:top w:val="single" w:sz="4" w:space="0" w:color="auto"/>
              <w:bottom w:val="single" w:sz="4" w:space="0" w:color="auto"/>
              <w:right w:val="single" w:sz="4" w:space="0" w:color="auto"/>
            </w:tcBorders>
            <w:shd w:val="clear" w:color="auto" w:fill="auto"/>
          </w:tcPr>
          <w:p w:rsidR="00743161" w:rsidRPr="00CF0E2E" w:rsidRDefault="00743161" w:rsidP="00743161">
            <w:pPr>
              <w:jc w:val="center"/>
            </w:pPr>
            <w:r>
              <w:t>0</w:t>
            </w:r>
          </w:p>
        </w:tc>
      </w:tr>
      <w:tr w:rsidR="00743161" w:rsidTr="00743161">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8"/>
          <w:wBefore w:w="8837" w:type="dxa"/>
          <w:trHeight w:val="100"/>
        </w:trPr>
        <w:tc>
          <w:tcPr>
            <w:tcW w:w="1395" w:type="dxa"/>
            <w:tcBorders>
              <w:top w:val="single" w:sz="4" w:space="0" w:color="auto"/>
            </w:tcBorders>
          </w:tcPr>
          <w:p w:rsidR="00743161" w:rsidRDefault="00743161" w:rsidP="00743161">
            <w:pPr>
              <w:spacing w:before="100" w:beforeAutospacing="1" w:after="100" w:afterAutospacing="1"/>
              <w:rPr>
                <w:rFonts w:asciiTheme="minorHAnsi" w:eastAsia="Times New Roman" w:hAnsiTheme="minorHAnsi" w:cstheme="minorHAnsi"/>
                <w:b/>
                <w:sz w:val="24"/>
                <w:szCs w:val="24"/>
              </w:rPr>
            </w:pPr>
          </w:p>
        </w:tc>
      </w:tr>
    </w:tbl>
    <w:p w:rsidR="00743161" w:rsidRDefault="00506502" w:rsidP="00506502">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sz w:val="24"/>
          <w:szCs w:val="24"/>
          <w:lang w:eastAsia="ru-RU"/>
        </w:rPr>
        <w:t>Выводы и рекомендации1.</w:t>
      </w:r>
      <w:r w:rsidRPr="00CF0E2E">
        <w:rPr>
          <w:rFonts w:asciiTheme="minorHAnsi" w:eastAsia="Times New Roman" w:hAnsiTheme="minorHAnsi" w:cstheme="minorHAnsi"/>
          <w:sz w:val="24"/>
          <w:szCs w:val="24"/>
          <w:lang w:eastAsia="ru-RU"/>
        </w:rPr>
        <w:t xml:space="preserve"> Продолжить планомерную работу школы в подготовке учащихся к ЕГЭ и ОГЭ.</w:t>
      </w:r>
    </w:p>
    <w:p w:rsidR="00743161" w:rsidRDefault="00506502" w:rsidP="00506502">
      <w:pPr>
        <w:spacing w:before="100" w:beforeAutospacing="1" w:after="100" w:afterAutospacing="1" w:line="240" w:lineRule="auto"/>
        <w:rPr>
          <w:rFonts w:asciiTheme="minorHAnsi" w:eastAsia="Times New Roman" w:hAnsiTheme="minorHAnsi" w:cstheme="minorHAnsi"/>
          <w:sz w:val="24"/>
          <w:szCs w:val="24"/>
          <w:lang w:eastAsia="ru-RU"/>
        </w:rPr>
      </w:pPr>
      <w:r w:rsidRPr="00CF0E2E">
        <w:rPr>
          <w:rFonts w:asciiTheme="minorHAnsi" w:eastAsia="Times New Roman" w:hAnsiTheme="minorHAnsi" w:cstheme="minorHAnsi"/>
          <w:b/>
          <w:sz w:val="24"/>
          <w:szCs w:val="24"/>
          <w:lang w:eastAsia="ru-RU"/>
        </w:rPr>
        <w:t>2.</w:t>
      </w:r>
      <w:r w:rsidRPr="00CF0E2E">
        <w:rPr>
          <w:rFonts w:asciiTheme="minorHAnsi" w:eastAsia="Times New Roman" w:hAnsiTheme="minorHAnsi" w:cstheme="minorHAnsi"/>
          <w:sz w:val="24"/>
          <w:szCs w:val="24"/>
          <w:lang w:eastAsia="ru-RU"/>
        </w:rPr>
        <w:t xml:space="preserve"> Совершенствовать систему текущего контроля успеваемости, обеспечить объективность оценивания уровня подготовки учащихся.</w:t>
      </w:r>
    </w:p>
    <w:p w:rsidR="00743161" w:rsidRDefault="00506502" w:rsidP="00506502">
      <w:pPr>
        <w:spacing w:before="100" w:beforeAutospacing="1" w:after="100" w:afterAutospacing="1" w:line="240" w:lineRule="auto"/>
        <w:rPr>
          <w:rFonts w:asciiTheme="minorHAnsi" w:eastAsia="Times New Roman" w:hAnsiTheme="minorHAnsi" w:cstheme="minorHAnsi"/>
          <w:bCs/>
          <w:sz w:val="24"/>
          <w:szCs w:val="24"/>
          <w:lang w:eastAsia="ru-RU"/>
        </w:rPr>
      </w:pPr>
      <w:r w:rsidRPr="00CF0E2E">
        <w:rPr>
          <w:rFonts w:asciiTheme="minorHAnsi" w:eastAsia="Times New Roman" w:hAnsiTheme="minorHAnsi" w:cstheme="minorHAnsi"/>
          <w:b/>
          <w:bCs/>
          <w:sz w:val="24"/>
          <w:szCs w:val="24"/>
          <w:lang w:eastAsia="ru-RU"/>
        </w:rPr>
        <w:t>3.</w:t>
      </w:r>
      <w:r w:rsidRPr="00CF0E2E">
        <w:rPr>
          <w:rFonts w:asciiTheme="minorHAnsi" w:eastAsia="Times New Roman" w:hAnsiTheme="minorHAnsi" w:cstheme="minorHAnsi"/>
          <w:bCs/>
          <w:sz w:val="24"/>
          <w:szCs w:val="24"/>
          <w:lang w:eastAsia="ru-RU"/>
        </w:rPr>
        <w:t xml:space="preserve"> Рассмотреть подробный анализ работ учащихся по русскому языку, математике, обществознанию, истории,  биологии,  физике, химии  на заседаниях  методических объединений. Изучить вопросы, вызвавшие затруднение при сдаче экзаменов. На заседаниях школьных методических объединений регулярно обсуждать результаты проводимых контрольных, диагностических работ и намечать пути по ликвидации возникающих у учащихся затруднений.</w:t>
      </w:r>
    </w:p>
    <w:p w:rsidR="00506502" w:rsidRPr="00506502" w:rsidRDefault="00506502" w:rsidP="00506502">
      <w:pPr>
        <w:spacing w:before="100" w:beforeAutospacing="1" w:after="100" w:afterAutospacing="1" w:line="240" w:lineRule="auto"/>
        <w:rPr>
          <w:rFonts w:asciiTheme="minorHAnsi" w:eastAsia="Times New Roman" w:hAnsiTheme="minorHAnsi" w:cstheme="minorHAnsi"/>
          <w:b/>
          <w:sz w:val="24"/>
          <w:szCs w:val="24"/>
          <w:lang w:eastAsia="ru-RU"/>
        </w:rPr>
      </w:pPr>
      <w:r w:rsidRPr="00CF0E2E">
        <w:rPr>
          <w:rFonts w:asciiTheme="minorHAnsi" w:eastAsia="Times New Roman" w:hAnsiTheme="minorHAnsi" w:cstheme="minorHAnsi"/>
          <w:b/>
          <w:bCs/>
          <w:sz w:val="24"/>
          <w:szCs w:val="24"/>
          <w:lang w:eastAsia="ru-RU"/>
        </w:rPr>
        <w:t>4.</w:t>
      </w:r>
      <w:r w:rsidRPr="00CF0E2E">
        <w:rPr>
          <w:rFonts w:asciiTheme="minorHAnsi" w:eastAsia="Times New Roman" w:hAnsiTheme="minorHAnsi" w:cstheme="minorHAnsi"/>
          <w:sz w:val="24"/>
          <w:szCs w:val="24"/>
          <w:lang w:eastAsia="ru-RU"/>
        </w:rPr>
        <w:t>Усилить  эффективность подготовки учащихся  9 и11 классов к государственной итоговой аттестации:</w:t>
      </w:r>
    </w:p>
    <w:p w:rsidR="00506502" w:rsidRPr="00CF0E2E" w:rsidRDefault="00506502" w:rsidP="00A83D22">
      <w:pPr>
        <w:pStyle w:val="ab"/>
        <w:numPr>
          <w:ilvl w:val="0"/>
          <w:numId w:val="26"/>
        </w:numPr>
        <w:tabs>
          <w:tab w:val="clear" w:pos="1140"/>
          <w:tab w:val="num" w:pos="567"/>
        </w:tabs>
        <w:spacing w:before="100" w:beforeAutospacing="1" w:after="100" w:afterAutospacing="1" w:line="240" w:lineRule="auto"/>
        <w:ind w:left="426"/>
        <w:rPr>
          <w:rFonts w:asciiTheme="minorHAnsi" w:hAnsiTheme="minorHAnsi" w:cstheme="minorHAnsi"/>
          <w:sz w:val="24"/>
          <w:szCs w:val="24"/>
        </w:rPr>
      </w:pPr>
      <w:r w:rsidRPr="00CF0E2E">
        <w:rPr>
          <w:rFonts w:asciiTheme="minorHAnsi" w:hAnsiTheme="minorHAnsi" w:cstheme="minorHAnsi"/>
          <w:sz w:val="24"/>
          <w:szCs w:val="24"/>
        </w:rPr>
        <w:t>в период подготовки к итоговой аттестации 2018-2019 учебного года рекомендуется каждому учителю отразить в календарно-тематическом плане работу по подготовке к ЕГЭ и ОГЭ;</w:t>
      </w:r>
    </w:p>
    <w:p w:rsidR="00506502" w:rsidRPr="00CF0E2E" w:rsidRDefault="00506502" w:rsidP="00A83D22">
      <w:pPr>
        <w:pStyle w:val="ab"/>
        <w:numPr>
          <w:ilvl w:val="0"/>
          <w:numId w:val="26"/>
        </w:numPr>
        <w:tabs>
          <w:tab w:val="clear" w:pos="1140"/>
          <w:tab w:val="num" w:pos="426"/>
        </w:tabs>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 xml:space="preserve">организовывать учебный процесс с использованием  активных форм обучения;  </w:t>
      </w:r>
    </w:p>
    <w:p w:rsidR="00506502" w:rsidRPr="00CF0E2E" w:rsidRDefault="00506502" w:rsidP="00A83D22">
      <w:pPr>
        <w:pStyle w:val="ab"/>
        <w:numPr>
          <w:ilvl w:val="0"/>
          <w:numId w:val="26"/>
        </w:numPr>
        <w:tabs>
          <w:tab w:val="clear" w:pos="1140"/>
          <w:tab w:val="num" w:pos="709"/>
        </w:tabs>
        <w:spacing w:before="100" w:beforeAutospacing="1" w:after="100" w:afterAutospacing="1" w:line="240" w:lineRule="auto"/>
        <w:ind w:left="426" w:firstLine="354"/>
        <w:rPr>
          <w:rFonts w:asciiTheme="minorHAnsi" w:hAnsiTheme="minorHAnsi" w:cstheme="minorHAnsi"/>
          <w:sz w:val="24"/>
          <w:szCs w:val="24"/>
        </w:rPr>
      </w:pPr>
      <w:r w:rsidRPr="00CF0E2E">
        <w:rPr>
          <w:rFonts w:asciiTheme="minorHAnsi" w:hAnsiTheme="minorHAnsi" w:cstheme="minorHAnsi"/>
          <w:sz w:val="24"/>
          <w:szCs w:val="24"/>
        </w:rPr>
        <w:t>систематически использовать в работе с учащимися такого рода задания, которые требуют умений решать проблемные задачи, анализировать и интерпретировать оригинальные тексты, выражать и аргументировать собственные оценки и суждения, конкретизировать теоретические положения учебного курса, применять контекстные знания;</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планомерно осуществлять мониторинг учебных достижений учащихся;</w:t>
      </w:r>
    </w:p>
    <w:p w:rsidR="00506502" w:rsidRPr="00CF0E2E" w:rsidRDefault="00506502" w:rsidP="005611B0">
      <w:pPr>
        <w:pStyle w:val="ab"/>
        <w:numPr>
          <w:ilvl w:val="0"/>
          <w:numId w:val="26"/>
        </w:numPr>
        <w:tabs>
          <w:tab w:val="clear" w:pos="1140"/>
          <w:tab w:val="num" w:pos="426"/>
        </w:tabs>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для улучшения успеваемости и качества обучения организовать индивидуальную работу со слабоуспевающими и сильными учащимися (предусмотренную учебным планом);</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проводить с учащимися выпускных классов и их родителями работу по профилактике стрессового состояния.</w:t>
      </w:r>
    </w:p>
    <w:p w:rsidR="00506502" w:rsidRPr="00CF0E2E" w:rsidRDefault="00506502" w:rsidP="00506502">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тщательно планировать итоговое повторение в конце полугодия и года с учетом содержания КИМ ЕГЭ и ОГЭ предшествующих лет;</w:t>
      </w:r>
    </w:p>
    <w:p w:rsidR="009D25D5" w:rsidRPr="00751189" w:rsidRDefault="00506502" w:rsidP="00751189">
      <w:pPr>
        <w:pStyle w:val="ab"/>
        <w:numPr>
          <w:ilvl w:val="0"/>
          <w:numId w:val="26"/>
        </w:numPr>
        <w:spacing w:before="100" w:beforeAutospacing="1" w:after="100" w:afterAutospacing="1" w:line="240" w:lineRule="auto"/>
        <w:rPr>
          <w:rFonts w:asciiTheme="minorHAnsi" w:hAnsiTheme="minorHAnsi" w:cstheme="minorHAnsi"/>
          <w:sz w:val="24"/>
          <w:szCs w:val="24"/>
        </w:rPr>
      </w:pPr>
      <w:r w:rsidRPr="00CF0E2E">
        <w:rPr>
          <w:rFonts w:asciiTheme="minorHAnsi" w:hAnsiTheme="minorHAnsi" w:cstheme="minorHAnsi"/>
          <w:sz w:val="24"/>
          <w:szCs w:val="24"/>
        </w:rPr>
        <w:t>вести работу с учащимися по правильности заполнения экзаменационных бланков.</w:t>
      </w:r>
    </w:p>
    <w:sectPr w:rsidR="009D25D5" w:rsidRPr="00751189" w:rsidSect="009F71E1">
      <w:footerReference w:type="default" r:id="rId9"/>
      <w:pgSz w:w="11906" w:h="16838"/>
      <w:pgMar w:top="709" w:right="849" w:bottom="1134" w:left="85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97" w:rsidRDefault="00A15897" w:rsidP="005611B0">
      <w:pPr>
        <w:spacing w:after="0" w:line="240" w:lineRule="auto"/>
      </w:pPr>
      <w:r>
        <w:separator/>
      </w:r>
    </w:p>
  </w:endnote>
  <w:endnote w:type="continuationSeparator" w:id="0">
    <w:p w:rsidR="00A15897" w:rsidRDefault="00A15897" w:rsidP="0056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jaVu Sans">
    <w:altName w:val="Arial"/>
    <w:charset w:val="CC"/>
    <w:family w:val="swiss"/>
    <w:pitch w:val="variable"/>
    <w:sig w:usb0="00000000" w:usb1="5200F5FF" w:usb2="0A242021" w:usb3="00000000" w:csb0="000001FF" w:csb1="00000000"/>
  </w:font>
  <w:font w:name="Academy Italic">
    <w:altName w:val="Arial"/>
    <w:panose1 w:val="00000000000000000000"/>
    <w:charset w:val="00"/>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2299"/>
      <w:docPartObj>
        <w:docPartGallery w:val="Page Numbers (Bottom of Page)"/>
        <w:docPartUnique/>
      </w:docPartObj>
    </w:sdtPr>
    <w:sdtEndPr/>
    <w:sdtContent>
      <w:p w:rsidR="00D634A0" w:rsidRDefault="0002746C">
        <w:pPr>
          <w:pStyle w:val="aff0"/>
          <w:jc w:val="center"/>
        </w:pPr>
        <w:r>
          <w:fldChar w:fldCharType="begin"/>
        </w:r>
        <w:r>
          <w:instrText xml:space="preserve"> PAGE   \* MERGEFORMAT </w:instrText>
        </w:r>
        <w:r>
          <w:fldChar w:fldCharType="separate"/>
        </w:r>
        <w:r w:rsidR="00A15897">
          <w:rPr>
            <w:noProof/>
          </w:rPr>
          <w:t>1</w:t>
        </w:r>
        <w:r>
          <w:rPr>
            <w:noProof/>
          </w:rPr>
          <w:fldChar w:fldCharType="end"/>
        </w:r>
      </w:p>
    </w:sdtContent>
  </w:sdt>
  <w:p w:rsidR="00D634A0" w:rsidRDefault="00D634A0">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97" w:rsidRDefault="00A15897" w:rsidP="005611B0">
      <w:pPr>
        <w:spacing w:after="0" w:line="240" w:lineRule="auto"/>
      </w:pPr>
      <w:r>
        <w:separator/>
      </w:r>
    </w:p>
  </w:footnote>
  <w:footnote w:type="continuationSeparator" w:id="0">
    <w:p w:rsidR="00A15897" w:rsidRDefault="00A15897" w:rsidP="00561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7FE5D72"/>
    <w:name w:val="WW8Num1"/>
    <w:lvl w:ilvl="0">
      <w:start w:val="1"/>
      <w:numFmt w:val="upperRoman"/>
      <w:lvlText w:val="%1."/>
      <w:lvlJc w:val="left"/>
      <w:pPr>
        <w:tabs>
          <w:tab w:val="num" w:pos="720"/>
        </w:tabs>
        <w:ind w:left="720" w:hanging="720"/>
      </w:pPr>
      <w:rPr>
        <w:b/>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2"/>
    <w:multiLevelType w:val="singleLevel"/>
    <w:tmpl w:val="00000002"/>
    <w:name w:val="WW8Num2"/>
    <w:lvl w:ilvl="0">
      <w:start w:val="1"/>
      <w:numFmt w:val="bullet"/>
      <w:lvlText w:val=""/>
      <w:lvlJc w:val="left"/>
      <w:pPr>
        <w:tabs>
          <w:tab w:val="num" w:pos="1636"/>
        </w:tabs>
        <w:ind w:left="1636"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6">
    <w:nsid w:val="038241D4"/>
    <w:multiLevelType w:val="hybridMultilevel"/>
    <w:tmpl w:val="6D6C6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ACF60FE"/>
    <w:multiLevelType w:val="hybridMultilevel"/>
    <w:tmpl w:val="7F18645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0CB93785"/>
    <w:multiLevelType w:val="hybridMultilevel"/>
    <w:tmpl w:val="9C26D0F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0F817348"/>
    <w:multiLevelType w:val="hybridMultilevel"/>
    <w:tmpl w:val="4FA4D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C04F33"/>
    <w:multiLevelType w:val="hybridMultilevel"/>
    <w:tmpl w:val="3D2C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77486E"/>
    <w:multiLevelType w:val="hybridMultilevel"/>
    <w:tmpl w:val="BA38AED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8371A94"/>
    <w:multiLevelType w:val="hybridMultilevel"/>
    <w:tmpl w:val="CA001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0123A"/>
    <w:multiLevelType w:val="multilevel"/>
    <w:tmpl w:val="C928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334F1A"/>
    <w:multiLevelType w:val="hybridMultilevel"/>
    <w:tmpl w:val="B2723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F5CF7"/>
    <w:multiLevelType w:val="multilevel"/>
    <w:tmpl w:val="5EA8D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4767815"/>
    <w:multiLevelType w:val="hybridMultilevel"/>
    <w:tmpl w:val="436A8EFA"/>
    <w:lvl w:ilvl="0" w:tplc="7E282C00">
      <w:start w:val="1"/>
      <w:numFmt w:val="decimal"/>
      <w:lvlText w:val="%1)"/>
      <w:lvlJc w:val="left"/>
      <w:pPr>
        <w:ind w:left="690" w:hanging="39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18">
    <w:nsid w:val="48D25D26"/>
    <w:multiLevelType w:val="hybridMultilevel"/>
    <w:tmpl w:val="FE5CA1A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9">
    <w:nsid w:val="4E4E3D7F"/>
    <w:multiLevelType w:val="multilevel"/>
    <w:tmpl w:val="E61A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D15CF9"/>
    <w:multiLevelType w:val="hybridMultilevel"/>
    <w:tmpl w:val="13A4F1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7966979"/>
    <w:multiLevelType w:val="hybridMultilevel"/>
    <w:tmpl w:val="B3D44334"/>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7F4BE0"/>
    <w:multiLevelType w:val="multilevel"/>
    <w:tmpl w:val="19F8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9C5B2F"/>
    <w:multiLevelType w:val="hybridMultilevel"/>
    <w:tmpl w:val="BA504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A0C45"/>
    <w:multiLevelType w:val="multilevel"/>
    <w:tmpl w:val="E398D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8B3E4D"/>
    <w:multiLevelType w:val="hybridMultilevel"/>
    <w:tmpl w:val="B99643F2"/>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6851115"/>
    <w:multiLevelType w:val="hybridMultilevel"/>
    <w:tmpl w:val="15AA8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C3B31"/>
    <w:multiLevelType w:val="hybridMultilevel"/>
    <w:tmpl w:val="2E920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380907"/>
    <w:multiLevelType w:val="hybridMultilevel"/>
    <w:tmpl w:val="B7140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5B2FD3"/>
    <w:multiLevelType w:val="hybridMultilevel"/>
    <w:tmpl w:val="F66419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B53439"/>
    <w:multiLevelType w:val="hybridMultilevel"/>
    <w:tmpl w:val="9C26D0F0"/>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F6B7942"/>
    <w:multiLevelType w:val="hybridMultilevel"/>
    <w:tmpl w:val="7F186454"/>
    <w:lvl w:ilvl="0" w:tplc="0419000F">
      <w:start w:val="1"/>
      <w:numFmt w:val="decimal"/>
      <w:lvlText w:val="%1."/>
      <w:lvlJc w:val="left"/>
      <w:pPr>
        <w:ind w:left="643"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5"/>
  </w:num>
  <w:num w:numId="3">
    <w:abstractNumId w:val="25"/>
  </w:num>
  <w:num w:numId="4">
    <w:abstractNumId w:val="2"/>
  </w:num>
  <w:num w:numId="5">
    <w:abstractNumId w:val="3"/>
  </w:num>
  <w:num w:numId="6">
    <w:abstractNumId w:val="29"/>
  </w:num>
  <w:num w:numId="7">
    <w:abstractNumId w:val="28"/>
  </w:num>
  <w:num w:numId="8">
    <w:abstractNumId w:val="11"/>
  </w:num>
  <w:num w:numId="9">
    <w:abstractNumId w:val="30"/>
  </w:num>
  <w:num w:numId="10">
    <w:abstractNumId w:val="16"/>
  </w:num>
  <w:num w:numId="11">
    <w:abstractNumId w:val="26"/>
  </w:num>
  <w:num w:numId="12">
    <w:abstractNumId w:val="12"/>
  </w:num>
  <w:num w:numId="13">
    <w:abstractNumId w:val="14"/>
  </w:num>
  <w:num w:numId="14">
    <w:abstractNumId w:val="9"/>
  </w:num>
  <w:num w:numId="15">
    <w:abstractNumId w:val="24"/>
  </w:num>
  <w:num w:numId="16">
    <w:abstractNumId w:val="27"/>
  </w:num>
  <w:num w:numId="17">
    <w:abstractNumId w:val="23"/>
  </w:num>
  <w:num w:numId="18">
    <w:abstractNumId w:val="8"/>
  </w:num>
  <w:num w:numId="19">
    <w:abstractNumId w:val="20"/>
  </w:num>
  <w:num w:numId="20">
    <w:abstractNumId w:val="6"/>
  </w:num>
  <w:num w:numId="21">
    <w:abstractNumId w:val="22"/>
  </w:num>
  <w:num w:numId="22">
    <w:abstractNumId w:val="13"/>
  </w:num>
  <w:num w:numId="23">
    <w:abstractNumId w:val="19"/>
  </w:num>
  <w:num w:numId="24">
    <w:abstractNumId w:val="21"/>
  </w:num>
  <w:num w:numId="25">
    <w:abstractNumId w:val="10"/>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8A"/>
    <w:rsid w:val="00016D53"/>
    <w:rsid w:val="0002746C"/>
    <w:rsid w:val="000342A8"/>
    <w:rsid w:val="000362AA"/>
    <w:rsid w:val="00066C4F"/>
    <w:rsid w:val="00072728"/>
    <w:rsid w:val="00076CD7"/>
    <w:rsid w:val="0010120C"/>
    <w:rsid w:val="00133D95"/>
    <w:rsid w:val="00143BA5"/>
    <w:rsid w:val="0015776B"/>
    <w:rsid w:val="00171F37"/>
    <w:rsid w:val="00193EA8"/>
    <w:rsid w:val="00195DB4"/>
    <w:rsid w:val="001A04F0"/>
    <w:rsid w:val="001C58E3"/>
    <w:rsid w:val="001C687C"/>
    <w:rsid w:val="001F6213"/>
    <w:rsid w:val="001F62A8"/>
    <w:rsid w:val="00200983"/>
    <w:rsid w:val="002302A5"/>
    <w:rsid w:val="002635CA"/>
    <w:rsid w:val="00277C23"/>
    <w:rsid w:val="00293F19"/>
    <w:rsid w:val="002A670C"/>
    <w:rsid w:val="002A6F7E"/>
    <w:rsid w:val="002F48E5"/>
    <w:rsid w:val="00305810"/>
    <w:rsid w:val="00313C07"/>
    <w:rsid w:val="0033220F"/>
    <w:rsid w:val="0034278A"/>
    <w:rsid w:val="00346FE8"/>
    <w:rsid w:val="003554AB"/>
    <w:rsid w:val="00360BB0"/>
    <w:rsid w:val="0036761A"/>
    <w:rsid w:val="003C1182"/>
    <w:rsid w:val="003C7560"/>
    <w:rsid w:val="003D0FA7"/>
    <w:rsid w:val="003D52EA"/>
    <w:rsid w:val="003E58E6"/>
    <w:rsid w:val="00412C03"/>
    <w:rsid w:val="004133C0"/>
    <w:rsid w:val="004500E3"/>
    <w:rsid w:val="00457B8B"/>
    <w:rsid w:val="00467F05"/>
    <w:rsid w:val="004B7BEF"/>
    <w:rsid w:val="004D681C"/>
    <w:rsid w:val="004E034F"/>
    <w:rsid w:val="004E5AFA"/>
    <w:rsid w:val="004F461C"/>
    <w:rsid w:val="00506502"/>
    <w:rsid w:val="00514D63"/>
    <w:rsid w:val="00522F11"/>
    <w:rsid w:val="005324FA"/>
    <w:rsid w:val="005611B0"/>
    <w:rsid w:val="00562E7F"/>
    <w:rsid w:val="00563A0A"/>
    <w:rsid w:val="00591073"/>
    <w:rsid w:val="005C37D5"/>
    <w:rsid w:val="005E0AEB"/>
    <w:rsid w:val="005E0B4B"/>
    <w:rsid w:val="00601E0B"/>
    <w:rsid w:val="006542B7"/>
    <w:rsid w:val="00681CAC"/>
    <w:rsid w:val="006908E3"/>
    <w:rsid w:val="00693896"/>
    <w:rsid w:val="00696682"/>
    <w:rsid w:val="006B16B7"/>
    <w:rsid w:val="006B23A0"/>
    <w:rsid w:val="006E71A6"/>
    <w:rsid w:val="00705122"/>
    <w:rsid w:val="007128A2"/>
    <w:rsid w:val="00743161"/>
    <w:rsid w:val="00751189"/>
    <w:rsid w:val="00755085"/>
    <w:rsid w:val="007802F9"/>
    <w:rsid w:val="0078251D"/>
    <w:rsid w:val="007861DF"/>
    <w:rsid w:val="007C13A0"/>
    <w:rsid w:val="007D0DCB"/>
    <w:rsid w:val="007E5132"/>
    <w:rsid w:val="007E7359"/>
    <w:rsid w:val="008070F1"/>
    <w:rsid w:val="00822829"/>
    <w:rsid w:val="008743BF"/>
    <w:rsid w:val="00875D35"/>
    <w:rsid w:val="008973B5"/>
    <w:rsid w:val="008D4589"/>
    <w:rsid w:val="008D696C"/>
    <w:rsid w:val="008F05B2"/>
    <w:rsid w:val="008F3846"/>
    <w:rsid w:val="0090370F"/>
    <w:rsid w:val="00926B30"/>
    <w:rsid w:val="0093340A"/>
    <w:rsid w:val="009547FD"/>
    <w:rsid w:val="00956916"/>
    <w:rsid w:val="00965CC3"/>
    <w:rsid w:val="009660C4"/>
    <w:rsid w:val="00970C64"/>
    <w:rsid w:val="009756A0"/>
    <w:rsid w:val="009844AF"/>
    <w:rsid w:val="0099528B"/>
    <w:rsid w:val="009D25D5"/>
    <w:rsid w:val="009E469E"/>
    <w:rsid w:val="009F71E1"/>
    <w:rsid w:val="00A028F0"/>
    <w:rsid w:val="00A15897"/>
    <w:rsid w:val="00A56812"/>
    <w:rsid w:val="00A83138"/>
    <w:rsid w:val="00A83D22"/>
    <w:rsid w:val="00AC12EC"/>
    <w:rsid w:val="00AC43BF"/>
    <w:rsid w:val="00AE3CBC"/>
    <w:rsid w:val="00AF0F51"/>
    <w:rsid w:val="00B03547"/>
    <w:rsid w:val="00B34422"/>
    <w:rsid w:val="00B44BB7"/>
    <w:rsid w:val="00B71064"/>
    <w:rsid w:val="00B953CA"/>
    <w:rsid w:val="00BA31B6"/>
    <w:rsid w:val="00BA629B"/>
    <w:rsid w:val="00C15491"/>
    <w:rsid w:val="00C22FBB"/>
    <w:rsid w:val="00C7349C"/>
    <w:rsid w:val="00C80DBF"/>
    <w:rsid w:val="00CB6403"/>
    <w:rsid w:val="00CC1DA8"/>
    <w:rsid w:val="00CF0E2E"/>
    <w:rsid w:val="00D128C9"/>
    <w:rsid w:val="00D14E41"/>
    <w:rsid w:val="00D634A0"/>
    <w:rsid w:val="00D7709D"/>
    <w:rsid w:val="00DB428A"/>
    <w:rsid w:val="00DB4DA7"/>
    <w:rsid w:val="00DD5193"/>
    <w:rsid w:val="00E22FBF"/>
    <w:rsid w:val="00E30662"/>
    <w:rsid w:val="00E400C7"/>
    <w:rsid w:val="00EA1E07"/>
    <w:rsid w:val="00F06EA8"/>
    <w:rsid w:val="00F17F34"/>
    <w:rsid w:val="00F21E39"/>
    <w:rsid w:val="00F234A0"/>
    <w:rsid w:val="00F26E31"/>
    <w:rsid w:val="00F45D34"/>
    <w:rsid w:val="00F769C9"/>
    <w:rsid w:val="00F86A2D"/>
    <w:rsid w:val="00F90333"/>
    <w:rsid w:val="00FB6BCB"/>
    <w:rsid w:val="00FD5E5D"/>
    <w:rsid w:val="00FE5168"/>
    <w:rsid w:val="00FF6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8A"/>
    <w:rPr>
      <w:rFonts w:ascii="Calibri" w:eastAsia="Calibri" w:hAnsi="Calibri" w:cs="Times New Roman"/>
    </w:rPr>
  </w:style>
  <w:style w:type="paragraph" w:styleId="1">
    <w:name w:val="heading 1"/>
    <w:basedOn w:val="a"/>
    <w:next w:val="a"/>
    <w:link w:val="10"/>
    <w:uiPriority w:val="9"/>
    <w:qFormat/>
    <w:rsid w:val="00DB428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B428A"/>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link w:val="30"/>
    <w:uiPriority w:val="9"/>
    <w:qFormat/>
    <w:rsid w:val="00DB428A"/>
    <w:pPr>
      <w:spacing w:after="0" w:line="240" w:lineRule="auto"/>
      <w:textAlignment w:val="center"/>
      <w:outlineLvl w:val="2"/>
    </w:pPr>
    <w:rPr>
      <w:rFonts w:ascii="Tahoma" w:eastAsia="Times New Roman" w:hAnsi="Tahoma" w:cs="Tahoma"/>
      <w:b/>
      <w:bCs/>
      <w:color w:val="006699"/>
      <w:sz w:val="18"/>
      <w:szCs w:val="18"/>
      <w:lang w:eastAsia="ru-RU"/>
    </w:rPr>
  </w:style>
  <w:style w:type="paragraph" w:styleId="4">
    <w:name w:val="heading 4"/>
    <w:basedOn w:val="a"/>
    <w:next w:val="a"/>
    <w:link w:val="40"/>
    <w:uiPriority w:val="9"/>
    <w:semiHidden/>
    <w:unhideWhenUsed/>
    <w:qFormat/>
    <w:rsid w:val="00DB428A"/>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DB428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DB428A"/>
    <w:pPr>
      <w:keepNext/>
      <w:keepLines/>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DB428A"/>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DB428A"/>
    <w:pPr>
      <w:keepNext/>
      <w:keepLines/>
      <w:suppressAutoHyphens/>
      <w:spacing w:before="200" w:after="0" w:line="240" w:lineRule="auto"/>
      <w:outlineLvl w:val="7"/>
    </w:pPr>
    <w:rPr>
      <w:rFonts w:asciiTheme="majorHAnsi" w:eastAsiaTheme="majorEastAsia" w:hAnsiTheme="majorHAnsi" w:cstheme="majorBidi"/>
      <w:color w:val="4F81BD" w:themeColor="accent1"/>
      <w:sz w:val="20"/>
      <w:szCs w:val="20"/>
      <w:lang w:eastAsia="ar-SA"/>
    </w:rPr>
  </w:style>
  <w:style w:type="paragraph" w:styleId="9">
    <w:name w:val="heading 9"/>
    <w:basedOn w:val="a"/>
    <w:next w:val="a"/>
    <w:link w:val="90"/>
    <w:uiPriority w:val="9"/>
    <w:semiHidden/>
    <w:unhideWhenUsed/>
    <w:qFormat/>
    <w:rsid w:val="00DB428A"/>
    <w:pPr>
      <w:keepNext/>
      <w:keepLines/>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28A"/>
    <w:rPr>
      <w:rFonts w:ascii="Arial" w:eastAsia="Calibri" w:hAnsi="Arial" w:cs="Arial"/>
      <w:b/>
      <w:bCs/>
      <w:kern w:val="32"/>
      <w:sz w:val="32"/>
      <w:szCs w:val="32"/>
    </w:rPr>
  </w:style>
  <w:style w:type="character" w:customStyle="1" w:styleId="20">
    <w:name w:val="Заголовок 2 Знак"/>
    <w:basedOn w:val="a0"/>
    <w:link w:val="2"/>
    <w:uiPriority w:val="9"/>
    <w:semiHidden/>
    <w:rsid w:val="00DB428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DB428A"/>
    <w:rPr>
      <w:rFonts w:ascii="Tahoma" w:eastAsia="Times New Roman" w:hAnsi="Tahoma" w:cs="Tahoma"/>
      <w:b/>
      <w:bCs/>
      <w:color w:val="006699"/>
      <w:sz w:val="18"/>
      <w:szCs w:val="18"/>
      <w:lang w:eastAsia="ru-RU"/>
    </w:rPr>
  </w:style>
  <w:style w:type="character" w:customStyle="1" w:styleId="40">
    <w:name w:val="Заголовок 4 Знак"/>
    <w:basedOn w:val="a0"/>
    <w:link w:val="4"/>
    <w:uiPriority w:val="9"/>
    <w:rsid w:val="00DB428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rsid w:val="00DB428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sid w:val="00DB428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rsid w:val="00DB428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rsid w:val="00DB428A"/>
    <w:rPr>
      <w:rFonts w:asciiTheme="majorHAnsi" w:eastAsiaTheme="majorEastAsia" w:hAnsiTheme="majorHAnsi" w:cstheme="majorBidi"/>
      <w:color w:val="4F81BD" w:themeColor="accent1"/>
      <w:sz w:val="20"/>
      <w:szCs w:val="20"/>
      <w:lang w:eastAsia="ar-SA"/>
    </w:rPr>
  </w:style>
  <w:style w:type="character" w:customStyle="1" w:styleId="90">
    <w:name w:val="Заголовок 9 Знак"/>
    <w:basedOn w:val="a0"/>
    <w:link w:val="9"/>
    <w:uiPriority w:val="9"/>
    <w:rsid w:val="00DB428A"/>
    <w:rPr>
      <w:rFonts w:asciiTheme="majorHAnsi" w:eastAsiaTheme="majorEastAsia" w:hAnsiTheme="majorHAnsi" w:cstheme="majorBidi"/>
      <w:i/>
      <w:iCs/>
      <w:color w:val="404040" w:themeColor="text1" w:themeTint="BF"/>
      <w:sz w:val="20"/>
      <w:szCs w:val="20"/>
      <w:lang w:eastAsia="ar-SA"/>
    </w:rPr>
  </w:style>
  <w:style w:type="character" w:customStyle="1" w:styleId="apple-converted-space">
    <w:name w:val="apple-converted-space"/>
    <w:basedOn w:val="a0"/>
    <w:rsid w:val="00DB428A"/>
  </w:style>
  <w:style w:type="paragraph" w:styleId="a3">
    <w:name w:val="Normal (Web)"/>
    <w:basedOn w:val="a"/>
    <w:unhideWhenUsed/>
    <w:rsid w:val="00DB428A"/>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DB428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28A"/>
    <w:rPr>
      <w:rFonts w:ascii="Tahoma" w:eastAsia="Calibri" w:hAnsi="Tahoma" w:cs="Tahoma"/>
      <w:sz w:val="16"/>
      <w:szCs w:val="16"/>
    </w:rPr>
  </w:style>
  <w:style w:type="paragraph" w:styleId="a6">
    <w:name w:val="Body Text"/>
    <w:basedOn w:val="a"/>
    <w:link w:val="a7"/>
    <w:rsid w:val="00DB428A"/>
    <w:pPr>
      <w:suppressAutoHyphens/>
      <w:spacing w:after="0" w:line="240" w:lineRule="auto"/>
    </w:pPr>
    <w:rPr>
      <w:rFonts w:ascii="Times New Roman" w:eastAsia="Times New Roman" w:hAnsi="Times New Roman"/>
      <w:sz w:val="28"/>
      <w:szCs w:val="24"/>
      <w:lang w:eastAsia="ar-SA"/>
    </w:rPr>
  </w:style>
  <w:style w:type="character" w:customStyle="1" w:styleId="a7">
    <w:name w:val="Основной текст Знак"/>
    <w:basedOn w:val="a0"/>
    <w:link w:val="a6"/>
    <w:rsid w:val="00DB428A"/>
    <w:rPr>
      <w:rFonts w:ascii="Times New Roman" w:eastAsia="Times New Roman" w:hAnsi="Times New Roman" w:cs="Times New Roman"/>
      <w:sz w:val="28"/>
      <w:szCs w:val="24"/>
      <w:lang w:eastAsia="ar-SA"/>
    </w:rPr>
  </w:style>
  <w:style w:type="character" w:customStyle="1" w:styleId="21">
    <w:name w:val="Основной текст (2)"/>
    <w:rsid w:val="00DB428A"/>
    <w:rPr>
      <w:rFonts w:ascii="Times New Roman" w:eastAsia="Times New Roman" w:hAnsi="Times New Roman" w:cs="Times New Roman"/>
      <w:b w:val="0"/>
      <w:bCs w:val="0"/>
      <w:i w:val="0"/>
      <w:iCs w:val="0"/>
      <w:smallCaps w:val="0"/>
      <w:strike w:val="0"/>
      <w:spacing w:val="-1"/>
      <w:sz w:val="15"/>
      <w:szCs w:val="15"/>
    </w:rPr>
  </w:style>
  <w:style w:type="paragraph" w:styleId="a8">
    <w:name w:val="No Spacing"/>
    <w:uiPriority w:val="1"/>
    <w:qFormat/>
    <w:rsid w:val="00DB428A"/>
    <w:pPr>
      <w:spacing w:after="0" w:line="240" w:lineRule="auto"/>
    </w:pPr>
    <w:rPr>
      <w:rFonts w:ascii="Calibri" w:eastAsia="Calibri" w:hAnsi="Calibri" w:cs="Times New Roman"/>
    </w:rPr>
  </w:style>
  <w:style w:type="character" w:styleId="a9">
    <w:name w:val="Strong"/>
    <w:uiPriority w:val="22"/>
    <w:qFormat/>
    <w:rsid w:val="00DB428A"/>
    <w:rPr>
      <w:b/>
      <w:bCs/>
    </w:rPr>
  </w:style>
  <w:style w:type="table" w:styleId="aa">
    <w:name w:val="Table Grid"/>
    <w:basedOn w:val="a1"/>
    <w:uiPriority w:val="59"/>
    <w:rsid w:val="00DB42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DB428A"/>
    <w:rPr>
      <w:rFonts w:ascii="Wingdings 2" w:hAnsi="Wingdings 2"/>
    </w:rPr>
  </w:style>
  <w:style w:type="paragraph" w:styleId="22">
    <w:name w:val="Body Text 2"/>
    <w:basedOn w:val="a"/>
    <w:link w:val="23"/>
    <w:rsid w:val="00DB428A"/>
    <w:pPr>
      <w:spacing w:before="30" w:after="30" w:line="24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DB428A"/>
    <w:rPr>
      <w:rFonts w:ascii="Times New Roman" w:eastAsia="Times New Roman" w:hAnsi="Times New Roman" w:cs="Times New Roman"/>
      <w:sz w:val="20"/>
      <w:szCs w:val="20"/>
      <w:lang w:eastAsia="ru-RU"/>
    </w:rPr>
  </w:style>
  <w:style w:type="character" w:customStyle="1" w:styleId="style171">
    <w:name w:val="style171"/>
    <w:rsid w:val="00DB428A"/>
    <w:rPr>
      <w:rFonts w:ascii="Tahoma" w:hAnsi="Tahoma" w:cs="Tahoma" w:hint="default"/>
      <w:sz w:val="18"/>
      <w:szCs w:val="18"/>
    </w:rPr>
  </w:style>
  <w:style w:type="paragraph" w:styleId="ab">
    <w:name w:val="List Paragraph"/>
    <w:basedOn w:val="a"/>
    <w:link w:val="ac"/>
    <w:uiPriority w:val="34"/>
    <w:qFormat/>
    <w:rsid w:val="00DB428A"/>
    <w:pPr>
      <w:ind w:left="720"/>
      <w:contextualSpacing/>
    </w:pPr>
    <w:rPr>
      <w:rFonts w:eastAsia="Times New Roman"/>
      <w:lang w:eastAsia="ru-RU"/>
    </w:rPr>
  </w:style>
  <w:style w:type="paragraph" w:styleId="ad">
    <w:name w:val="Body Text Indent"/>
    <w:basedOn w:val="a"/>
    <w:link w:val="ae"/>
    <w:rsid w:val="00DB428A"/>
    <w:pPr>
      <w:spacing w:after="120"/>
      <w:ind w:left="283"/>
    </w:pPr>
  </w:style>
  <w:style w:type="character" w:customStyle="1" w:styleId="ae">
    <w:name w:val="Основной текст с отступом Знак"/>
    <w:basedOn w:val="a0"/>
    <w:link w:val="ad"/>
    <w:rsid w:val="00DB428A"/>
    <w:rPr>
      <w:rFonts w:ascii="Calibri" w:eastAsia="Calibri" w:hAnsi="Calibri" w:cs="Times New Roman"/>
    </w:rPr>
  </w:style>
  <w:style w:type="paragraph" w:customStyle="1" w:styleId="11">
    <w:name w:val="Обычный1"/>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24">
    <w:name w:val="Обычный2"/>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af">
    <w:name w:val="Базовый"/>
    <w:uiPriority w:val="99"/>
    <w:rsid w:val="00DB428A"/>
    <w:pPr>
      <w:tabs>
        <w:tab w:val="left" w:pos="709"/>
      </w:tabs>
      <w:suppressAutoHyphens/>
      <w:spacing w:line="276" w:lineRule="atLeast"/>
    </w:pPr>
    <w:rPr>
      <w:rFonts w:ascii="Calibri" w:eastAsia="Times New Roman" w:hAnsi="Calibri" w:cs="Calibri"/>
      <w:color w:val="00000A"/>
    </w:rPr>
  </w:style>
  <w:style w:type="character" w:customStyle="1" w:styleId="af0">
    <w:name w:val="Без интервала Знак"/>
    <w:link w:val="12"/>
    <w:uiPriority w:val="1"/>
    <w:locked/>
    <w:rsid w:val="00DB428A"/>
  </w:style>
  <w:style w:type="paragraph" w:customStyle="1" w:styleId="12">
    <w:name w:val="Без интервала1"/>
    <w:link w:val="af0"/>
    <w:uiPriority w:val="1"/>
    <w:rsid w:val="00DB428A"/>
    <w:pPr>
      <w:spacing w:after="0" w:line="240" w:lineRule="auto"/>
    </w:pPr>
  </w:style>
  <w:style w:type="paragraph" w:styleId="af1">
    <w:name w:val="Title"/>
    <w:basedOn w:val="a"/>
    <w:link w:val="af2"/>
    <w:qFormat/>
    <w:rsid w:val="00DB428A"/>
    <w:pPr>
      <w:spacing w:after="0" w:line="240" w:lineRule="auto"/>
      <w:jc w:val="center"/>
    </w:pPr>
    <w:rPr>
      <w:rFonts w:ascii="Times New Roman" w:eastAsia="Times New Roman" w:hAnsi="Times New Roman"/>
      <w:b/>
      <w:sz w:val="28"/>
      <w:szCs w:val="20"/>
      <w:lang w:eastAsia="ru-RU"/>
    </w:rPr>
  </w:style>
  <w:style w:type="character" w:customStyle="1" w:styleId="af2">
    <w:name w:val="Название Знак"/>
    <w:basedOn w:val="a0"/>
    <w:link w:val="af1"/>
    <w:rsid w:val="00DB428A"/>
    <w:rPr>
      <w:rFonts w:ascii="Times New Roman" w:eastAsia="Times New Roman" w:hAnsi="Times New Roman" w:cs="Times New Roman"/>
      <w:b/>
      <w:sz w:val="28"/>
      <w:szCs w:val="20"/>
      <w:lang w:eastAsia="ru-RU"/>
    </w:rPr>
  </w:style>
  <w:style w:type="paragraph" w:styleId="af3">
    <w:name w:val="Subtitle"/>
    <w:basedOn w:val="a"/>
    <w:link w:val="af4"/>
    <w:uiPriority w:val="11"/>
    <w:qFormat/>
    <w:rsid w:val="00DB428A"/>
    <w:pPr>
      <w:spacing w:after="0" w:line="240" w:lineRule="auto"/>
    </w:pPr>
    <w:rPr>
      <w:rFonts w:ascii="Times New Roman" w:eastAsia="Times New Roman" w:hAnsi="Times New Roman"/>
      <w:sz w:val="28"/>
      <w:szCs w:val="20"/>
      <w:u w:val="single"/>
      <w:lang w:eastAsia="ru-RU"/>
    </w:rPr>
  </w:style>
  <w:style w:type="character" w:customStyle="1" w:styleId="af4">
    <w:name w:val="Подзаголовок Знак"/>
    <w:basedOn w:val="a0"/>
    <w:link w:val="af3"/>
    <w:uiPriority w:val="11"/>
    <w:rsid w:val="00DB428A"/>
    <w:rPr>
      <w:rFonts w:ascii="Times New Roman" w:eastAsia="Times New Roman" w:hAnsi="Times New Roman" w:cs="Times New Roman"/>
      <w:sz w:val="28"/>
      <w:szCs w:val="20"/>
      <w:u w:val="single"/>
      <w:lang w:eastAsia="ru-RU"/>
    </w:rPr>
  </w:style>
  <w:style w:type="paragraph" w:customStyle="1" w:styleId="13">
    <w:name w:val="Абзац списка1"/>
    <w:basedOn w:val="a"/>
    <w:rsid w:val="00DB428A"/>
    <w:pPr>
      <w:ind w:left="720"/>
    </w:pPr>
    <w:rPr>
      <w:rFonts w:eastAsia="Times New Roman"/>
    </w:rPr>
  </w:style>
  <w:style w:type="paragraph" w:styleId="25">
    <w:name w:val="Body Text Indent 2"/>
    <w:basedOn w:val="a"/>
    <w:link w:val="26"/>
    <w:uiPriority w:val="99"/>
    <w:semiHidden/>
    <w:unhideWhenUsed/>
    <w:rsid w:val="00DB428A"/>
    <w:pPr>
      <w:spacing w:after="120" w:line="480" w:lineRule="auto"/>
      <w:ind w:left="283"/>
    </w:pPr>
  </w:style>
  <w:style w:type="character" w:customStyle="1" w:styleId="26">
    <w:name w:val="Основной текст с отступом 2 Знак"/>
    <w:basedOn w:val="a0"/>
    <w:link w:val="25"/>
    <w:uiPriority w:val="99"/>
    <w:semiHidden/>
    <w:rsid w:val="00DB428A"/>
    <w:rPr>
      <w:rFonts w:ascii="Calibri" w:eastAsia="Calibri" w:hAnsi="Calibri" w:cs="Times New Roman"/>
    </w:rPr>
  </w:style>
  <w:style w:type="paragraph" w:customStyle="1" w:styleId="af5">
    <w:name w:val="Содержимое таблицы"/>
    <w:basedOn w:val="a"/>
    <w:rsid w:val="00DB428A"/>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styleId="af6">
    <w:name w:val="Emphasis"/>
    <w:basedOn w:val="a0"/>
    <w:uiPriority w:val="20"/>
    <w:qFormat/>
    <w:rsid w:val="00DB428A"/>
    <w:rPr>
      <w:i/>
      <w:iCs/>
    </w:rPr>
  </w:style>
  <w:style w:type="paragraph" w:styleId="27">
    <w:name w:val="Quote"/>
    <w:basedOn w:val="a"/>
    <w:next w:val="a"/>
    <w:link w:val="28"/>
    <w:uiPriority w:val="29"/>
    <w:qFormat/>
    <w:rsid w:val="00DB428A"/>
    <w:pPr>
      <w:suppressAutoHyphens/>
      <w:spacing w:after="0" w:line="240" w:lineRule="auto"/>
    </w:pPr>
    <w:rPr>
      <w:rFonts w:ascii="Times New Roman" w:eastAsia="Times New Roman" w:hAnsi="Times New Roman"/>
      <w:i/>
      <w:iCs/>
      <w:color w:val="000000" w:themeColor="text1"/>
      <w:sz w:val="24"/>
      <w:szCs w:val="24"/>
      <w:lang w:eastAsia="ar-SA"/>
    </w:rPr>
  </w:style>
  <w:style w:type="character" w:customStyle="1" w:styleId="28">
    <w:name w:val="Цитата 2 Знак"/>
    <w:basedOn w:val="a0"/>
    <w:link w:val="27"/>
    <w:uiPriority w:val="29"/>
    <w:rsid w:val="00DB428A"/>
    <w:rPr>
      <w:rFonts w:ascii="Times New Roman" w:eastAsia="Times New Roman" w:hAnsi="Times New Roman" w:cs="Times New Roman"/>
      <w:i/>
      <w:iCs/>
      <w:color w:val="000000" w:themeColor="text1"/>
      <w:sz w:val="24"/>
      <w:szCs w:val="24"/>
      <w:lang w:eastAsia="ar-SA"/>
    </w:rPr>
  </w:style>
  <w:style w:type="paragraph" w:styleId="af7">
    <w:name w:val="Intense Quote"/>
    <w:basedOn w:val="a"/>
    <w:next w:val="a"/>
    <w:link w:val="af8"/>
    <w:uiPriority w:val="30"/>
    <w:qFormat/>
    <w:rsid w:val="00DB428A"/>
    <w:pPr>
      <w:pBdr>
        <w:bottom w:val="single" w:sz="4" w:space="4" w:color="4F81BD" w:themeColor="accent1"/>
      </w:pBdr>
      <w:suppressAutoHyphens/>
      <w:spacing w:before="200" w:after="280" w:line="240" w:lineRule="auto"/>
      <w:ind w:left="936" w:right="936"/>
    </w:pPr>
    <w:rPr>
      <w:rFonts w:ascii="Times New Roman" w:eastAsia="Times New Roman" w:hAnsi="Times New Roman"/>
      <w:b/>
      <w:bCs/>
      <w:i/>
      <w:iCs/>
      <w:color w:val="4F81BD" w:themeColor="accent1"/>
      <w:sz w:val="24"/>
      <w:szCs w:val="24"/>
      <w:lang w:eastAsia="ar-SA"/>
    </w:rPr>
  </w:style>
  <w:style w:type="character" w:customStyle="1" w:styleId="af8">
    <w:name w:val="Выделенная цитата Знак"/>
    <w:basedOn w:val="a0"/>
    <w:link w:val="af7"/>
    <w:uiPriority w:val="30"/>
    <w:rsid w:val="00DB428A"/>
    <w:rPr>
      <w:rFonts w:ascii="Times New Roman" w:eastAsia="Times New Roman" w:hAnsi="Times New Roman" w:cs="Times New Roman"/>
      <w:b/>
      <w:bCs/>
      <w:i/>
      <w:iCs/>
      <w:color w:val="4F81BD" w:themeColor="accent1"/>
      <w:sz w:val="24"/>
      <w:szCs w:val="24"/>
      <w:lang w:eastAsia="ar-SA"/>
    </w:rPr>
  </w:style>
  <w:style w:type="character" w:styleId="af9">
    <w:name w:val="Subtle Emphasis"/>
    <w:basedOn w:val="a0"/>
    <w:uiPriority w:val="19"/>
    <w:qFormat/>
    <w:rsid w:val="00DB428A"/>
    <w:rPr>
      <w:i/>
      <w:iCs/>
      <w:color w:val="808080" w:themeColor="text1" w:themeTint="7F"/>
    </w:rPr>
  </w:style>
  <w:style w:type="character" w:styleId="afa">
    <w:name w:val="Intense Emphasis"/>
    <w:basedOn w:val="a0"/>
    <w:uiPriority w:val="21"/>
    <w:qFormat/>
    <w:rsid w:val="00DB428A"/>
    <w:rPr>
      <w:b/>
      <w:bCs/>
      <w:i/>
      <w:iCs/>
      <w:color w:val="4F81BD" w:themeColor="accent1"/>
    </w:rPr>
  </w:style>
  <w:style w:type="character" w:styleId="afb">
    <w:name w:val="Subtle Reference"/>
    <w:basedOn w:val="a0"/>
    <w:uiPriority w:val="31"/>
    <w:qFormat/>
    <w:rsid w:val="00DB428A"/>
    <w:rPr>
      <w:smallCaps/>
      <w:color w:val="C0504D" w:themeColor="accent2"/>
      <w:u w:val="single"/>
    </w:rPr>
  </w:style>
  <w:style w:type="character" w:styleId="afc">
    <w:name w:val="Intense Reference"/>
    <w:basedOn w:val="a0"/>
    <w:uiPriority w:val="32"/>
    <w:qFormat/>
    <w:rsid w:val="00DB428A"/>
    <w:rPr>
      <w:b/>
      <w:bCs/>
      <w:smallCaps/>
      <w:color w:val="C0504D" w:themeColor="accent2"/>
      <w:spacing w:val="5"/>
      <w:u w:val="single"/>
    </w:rPr>
  </w:style>
  <w:style w:type="character" w:styleId="afd">
    <w:name w:val="Book Title"/>
    <w:basedOn w:val="a0"/>
    <w:uiPriority w:val="33"/>
    <w:qFormat/>
    <w:rsid w:val="00DB428A"/>
    <w:rPr>
      <w:b/>
      <w:bCs/>
      <w:smallCaps/>
      <w:spacing w:val="5"/>
    </w:rPr>
  </w:style>
  <w:style w:type="character" w:customStyle="1" w:styleId="grame">
    <w:name w:val="grame"/>
    <w:basedOn w:val="a0"/>
    <w:rsid w:val="00DB428A"/>
  </w:style>
  <w:style w:type="paragraph" w:customStyle="1" w:styleId="msolistparagraphcxspmiddle">
    <w:name w:val="msolistparagraphcxspmiddle"/>
    <w:basedOn w:val="a"/>
    <w:rsid w:val="00DB428A"/>
    <w:pPr>
      <w:suppressAutoHyphens/>
      <w:spacing w:before="280" w:after="280" w:line="240" w:lineRule="auto"/>
    </w:pPr>
    <w:rPr>
      <w:rFonts w:ascii="Times New Roman" w:eastAsia="Times New Roman" w:hAnsi="Times New Roman"/>
      <w:sz w:val="24"/>
      <w:szCs w:val="24"/>
      <w:lang w:eastAsia="ar-SA"/>
    </w:rPr>
  </w:style>
  <w:style w:type="paragraph" w:customStyle="1" w:styleId="Default">
    <w:name w:val="Default"/>
    <w:rsid w:val="00DB428A"/>
    <w:pPr>
      <w:autoSpaceDE w:val="0"/>
      <w:autoSpaceDN w:val="0"/>
      <w:adjustRightInd w:val="0"/>
      <w:spacing w:after="0" w:line="240" w:lineRule="auto"/>
    </w:pPr>
    <w:rPr>
      <w:rFonts w:ascii="Academy Italic" w:eastAsia="Times New Roman" w:hAnsi="Academy Italic" w:cs="Academy Italic"/>
      <w:color w:val="000000"/>
      <w:sz w:val="24"/>
      <w:szCs w:val="24"/>
      <w:lang w:eastAsia="ru-RU"/>
    </w:rPr>
  </w:style>
  <w:style w:type="character" w:customStyle="1" w:styleId="spelle">
    <w:name w:val="spelle"/>
    <w:basedOn w:val="a0"/>
    <w:rsid w:val="00DB428A"/>
  </w:style>
  <w:style w:type="character" w:customStyle="1" w:styleId="afe">
    <w:name w:val="Верхний колонтитул Знак"/>
    <w:basedOn w:val="a0"/>
    <w:link w:val="aff"/>
    <w:uiPriority w:val="99"/>
    <w:semiHidden/>
    <w:rsid w:val="00DB428A"/>
    <w:rPr>
      <w:rFonts w:ascii="Times New Roman" w:eastAsia="Times New Roman" w:hAnsi="Times New Roman" w:cs="Times New Roman"/>
      <w:sz w:val="24"/>
      <w:szCs w:val="24"/>
      <w:lang w:eastAsia="ar-SA"/>
    </w:rPr>
  </w:style>
  <w:style w:type="paragraph" w:styleId="aff">
    <w:name w:val="header"/>
    <w:basedOn w:val="a"/>
    <w:link w:val="afe"/>
    <w:uiPriority w:val="99"/>
    <w:semiHidden/>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4">
    <w:name w:val="Верхний колонтитул Знак1"/>
    <w:basedOn w:val="a0"/>
    <w:uiPriority w:val="99"/>
    <w:semiHidden/>
    <w:rsid w:val="00DB428A"/>
    <w:rPr>
      <w:rFonts w:ascii="Calibri" w:eastAsia="Calibri" w:hAnsi="Calibri" w:cs="Times New Roman"/>
    </w:rPr>
  </w:style>
  <w:style w:type="paragraph" w:styleId="aff0">
    <w:name w:val="footer"/>
    <w:basedOn w:val="a"/>
    <w:link w:val="aff1"/>
    <w:uiPriority w:val="99"/>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1">
    <w:name w:val="Нижний колонтитул Знак"/>
    <w:basedOn w:val="a0"/>
    <w:link w:val="aff0"/>
    <w:uiPriority w:val="99"/>
    <w:rsid w:val="00DB428A"/>
    <w:rPr>
      <w:rFonts w:ascii="Times New Roman" w:eastAsia="Times New Roman" w:hAnsi="Times New Roman" w:cs="Times New Roman"/>
      <w:sz w:val="24"/>
      <w:szCs w:val="24"/>
      <w:lang w:eastAsia="ar-SA"/>
    </w:rPr>
  </w:style>
  <w:style w:type="paragraph" w:customStyle="1" w:styleId="c22">
    <w:name w:val="c22"/>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DB428A"/>
  </w:style>
  <w:style w:type="paragraph" w:customStyle="1" w:styleId="c26">
    <w:name w:val="c26"/>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paragraph" w:styleId="aff2">
    <w:name w:val="caption"/>
    <w:basedOn w:val="a"/>
    <w:next w:val="a"/>
    <w:uiPriority w:val="35"/>
    <w:semiHidden/>
    <w:unhideWhenUsed/>
    <w:qFormat/>
    <w:rsid w:val="004D681C"/>
    <w:pPr>
      <w:suppressAutoHyphens/>
      <w:spacing w:after="0" w:line="240" w:lineRule="auto"/>
    </w:pPr>
    <w:rPr>
      <w:rFonts w:ascii="Times New Roman" w:eastAsia="Times New Roman" w:hAnsi="Times New Roman"/>
      <w:b/>
      <w:bCs/>
      <w:color w:val="4F81BD" w:themeColor="accent1"/>
      <w:sz w:val="18"/>
      <w:szCs w:val="18"/>
      <w:lang w:eastAsia="ar-SA"/>
    </w:rPr>
  </w:style>
  <w:style w:type="paragraph" w:styleId="aff3">
    <w:name w:val="TOC Heading"/>
    <w:basedOn w:val="1"/>
    <w:next w:val="a"/>
    <w:uiPriority w:val="39"/>
    <w:semiHidden/>
    <w:unhideWhenUsed/>
    <w:qFormat/>
    <w:rsid w:val="004D681C"/>
    <w:pPr>
      <w:keepLines/>
      <w:suppressAutoHyphens/>
      <w:spacing w:before="480" w:after="0" w:line="240" w:lineRule="auto"/>
      <w:outlineLvl w:val="9"/>
    </w:pPr>
    <w:rPr>
      <w:rFonts w:asciiTheme="majorHAnsi" w:eastAsiaTheme="majorEastAsia" w:hAnsiTheme="majorHAnsi" w:cstheme="majorBidi"/>
      <w:color w:val="365F91" w:themeColor="accent1" w:themeShade="BF"/>
      <w:kern w:val="0"/>
      <w:sz w:val="28"/>
      <w:szCs w:val="28"/>
      <w:lang w:eastAsia="ar-SA"/>
    </w:rPr>
  </w:style>
  <w:style w:type="character" w:customStyle="1" w:styleId="s3">
    <w:name w:val="s3"/>
    <w:rsid w:val="004D681C"/>
  </w:style>
  <w:style w:type="character" w:customStyle="1" w:styleId="ac">
    <w:name w:val="Абзац списка Знак"/>
    <w:link w:val="ab"/>
    <w:uiPriority w:val="34"/>
    <w:locked/>
    <w:rsid w:val="004133C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8A"/>
    <w:rPr>
      <w:rFonts w:ascii="Calibri" w:eastAsia="Calibri" w:hAnsi="Calibri" w:cs="Times New Roman"/>
    </w:rPr>
  </w:style>
  <w:style w:type="paragraph" w:styleId="1">
    <w:name w:val="heading 1"/>
    <w:basedOn w:val="a"/>
    <w:next w:val="a"/>
    <w:link w:val="10"/>
    <w:uiPriority w:val="9"/>
    <w:qFormat/>
    <w:rsid w:val="00DB428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DB428A"/>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link w:val="30"/>
    <w:uiPriority w:val="9"/>
    <w:qFormat/>
    <w:rsid w:val="00DB428A"/>
    <w:pPr>
      <w:spacing w:after="0" w:line="240" w:lineRule="auto"/>
      <w:textAlignment w:val="center"/>
      <w:outlineLvl w:val="2"/>
    </w:pPr>
    <w:rPr>
      <w:rFonts w:ascii="Tahoma" w:eastAsia="Times New Roman" w:hAnsi="Tahoma" w:cs="Tahoma"/>
      <w:b/>
      <w:bCs/>
      <w:color w:val="006699"/>
      <w:sz w:val="18"/>
      <w:szCs w:val="18"/>
      <w:lang w:eastAsia="ru-RU"/>
    </w:rPr>
  </w:style>
  <w:style w:type="paragraph" w:styleId="4">
    <w:name w:val="heading 4"/>
    <w:basedOn w:val="a"/>
    <w:next w:val="a"/>
    <w:link w:val="40"/>
    <w:uiPriority w:val="9"/>
    <w:semiHidden/>
    <w:unhideWhenUsed/>
    <w:qFormat/>
    <w:rsid w:val="00DB428A"/>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4"/>
      <w:szCs w:val="24"/>
      <w:lang w:eastAsia="ar-SA"/>
    </w:rPr>
  </w:style>
  <w:style w:type="paragraph" w:styleId="5">
    <w:name w:val="heading 5"/>
    <w:basedOn w:val="a"/>
    <w:next w:val="a"/>
    <w:link w:val="50"/>
    <w:uiPriority w:val="9"/>
    <w:semiHidden/>
    <w:unhideWhenUsed/>
    <w:qFormat/>
    <w:rsid w:val="00DB428A"/>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paragraph" w:styleId="6">
    <w:name w:val="heading 6"/>
    <w:basedOn w:val="a"/>
    <w:next w:val="a"/>
    <w:link w:val="60"/>
    <w:uiPriority w:val="9"/>
    <w:semiHidden/>
    <w:unhideWhenUsed/>
    <w:qFormat/>
    <w:rsid w:val="00DB428A"/>
    <w:pPr>
      <w:keepNext/>
      <w:keepLines/>
      <w:suppressAutoHyphens/>
      <w:spacing w:before="200" w:after="0" w:line="240" w:lineRule="auto"/>
      <w:outlineLvl w:val="5"/>
    </w:pPr>
    <w:rPr>
      <w:rFonts w:asciiTheme="majorHAnsi" w:eastAsiaTheme="majorEastAsia" w:hAnsiTheme="majorHAnsi" w:cstheme="majorBidi"/>
      <w:i/>
      <w:iCs/>
      <w:color w:val="243F60" w:themeColor="accent1" w:themeShade="7F"/>
      <w:sz w:val="24"/>
      <w:szCs w:val="24"/>
      <w:lang w:eastAsia="ar-SA"/>
    </w:rPr>
  </w:style>
  <w:style w:type="paragraph" w:styleId="7">
    <w:name w:val="heading 7"/>
    <w:basedOn w:val="a"/>
    <w:next w:val="a"/>
    <w:link w:val="70"/>
    <w:uiPriority w:val="9"/>
    <w:semiHidden/>
    <w:unhideWhenUsed/>
    <w:qFormat/>
    <w:rsid w:val="00DB428A"/>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DB428A"/>
    <w:pPr>
      <w:keepNext/>
      <w:keepLines/>
      <w:suppressAutoHyphens/>
      <w:spacing w:before="200" w:after="0" w:line="240" w:lineRule="auto"/>
      <w:outlineLvl w:val="7"/>
    </w:pPr>
    <w:rPr>
      <w:rFonts w:asciiTheme="majorHAnsi" w:eastAsiaTheme="majorEastAsia" w:hAnsiTheme="majorHAnsi" w:cstheme="majorBidi"/>
      <w:color w:val="4F81BD" w:themeColor="accent1"/>
      <w:sz w:val="20"/>
      <w:szCs w:val="20"/>
      <w:lang w:eastAsia="ar-SA"/>
    </w:rPr>
  </w:style>
  <w:style w:type="paragraph" w:styleId="9">
    <w:name w:val="heading 9"/>
    <w:basedOn w:val="a"/>
    <w:next w:val="a"/>
    <w:link w:val="90"/>
    <w:uiPriority w:val="9"/>
    <w:semiHidden/>
    <w:unhideWhenUsed/>
    <w:qFormat/>
    <w:rsid w:val="00DB428A"/>
    <w:pPr>
      <w:keepNext/>
      <w:keepLines/>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28A"/>
    <w:rPr>
      <w:rFonts w:ascii="Arial" w:eastAsia="Calibri" w:hAnsi="Arial" w:cs="Arial"/>
      <w:b/>
      <w:bCs/>
      <w:kern w:val="32"/>
      <w:sz w:val="32"/>
      <w:szCs w:val="32"/>
    </w:rPr>
  </w:style>
  <w:style w:type="character" w:customStyle="1" w:styleId="20">
    <w:name w:val="Заголовок 2 Знак"/>
    <w:basedOn w:val="a0"/>
    <w:link w:val="2"/>
    <w:uiPriority w:val="9"/>
    <w:semiHidden/>
    <w:rsid w:val="00DB428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rsid w:val="00DB428A"/>
    <w:rPr>
      <w:rFonts w:ascii="Tahoma" w:eastAsia="Times New Roman" w:hAnsi="Tahoma" w:cs="Tahoma"/>
      <w:b/>
      <w:bCs/>
      <w:color w:val="006699"/>
      <w:sz w:val="18"/>
      <w:szCs w:val="18"/>
      <w:lang w:eastAsia="ru-RU"/>
    </w:rPr>
  </w:style>
  <w:style w:type="character" w:customStyle="1" w:styleId="40">
    <w:name w:val="Заголовок 4 Знак"/>
    <w:basedOn w:val="a0"/>
    <w:link w:val="4"/>
    <w:uiPriority w:val="9"/>
    <w:rsid w:val="00DB428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rsid w:val="00DB428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sid w:val="00DB428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rsid w:val="00DB428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rsid w:val="00DB428A"/>
    <w:rPr>
      <w:rFonts w:asciiTheme="majorHAnsi" w:eastAsiaTheme="majorEastAsia" w:hAnsiTheme="majorHAnsi" w:cstheme="majorBidi"/>
      <w:color w:val="4F81BD" w:themeColor="accent1"/>
      <w:sz w:val="20"/>
      <w:szCs w:val="20"/>
      <w:lang w:eastAsia="ar-SA"/>
    </w:rPr>
  </w:style>
  <w:style w:type="character" w:customStyle="1" w:styleId="90">
    <w:name w:val="Заголовок 9 Знак"/>
    <w:basedOn w:val="a0"/>
    <w:link w:val="9"/>
    <w:uiPriority w:val="9"/>
    <w:rsid w:val="00DB428A"/>
    <w:rPr>
      <w:rFonts w:asciiTheme="majorHAnsi" w:eastAsiaTheme="majorEastAsia" w:hAnsiTheme="majorHAnsi" w:cstheme="majorBidi"/>
      <w:i/>
      <w:iCs/>
      <w:color w:val="404040" w:themeColor="text1" w:themeTint="BF"/>
      <w:sz w:val="20"/>
      <w:szCs w:val="20"/>
      <w:lang w:eastAsia="ar-SA"/>
    </w:rPr>
  </w:style>
  <w:style w:type="character" w:customStyle="1" w:styleId="apple-converted-space">
    <w:name w:val="apple-converted-space"/>
    <w:basedOn w:val="a0"/>
    <w:rsid w:val="00DB428A"/>
  </w:style>
  <w:style w:type="paragraph" w:styleId="a3">
    <w:name w:val="Normal (Web)"/>
    <w:basedOn w:val="a"/>
    <w:unhideWhenUsed/>
    <w:rsid w:val="00DB428A"/>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DB428A"/>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428A"/>
    <w:rPr>
      <w:rFonts w:ascii="Tahoma" w:eastAsia="Calibri" w:hAnsi="Tahoma" w:cs="Tahoma"/>
      <w:sz w:val="16"/>
      <w:szCs w:val="16"/>
    </w:rPr>
  </w:style>
  <w:style w:type="paragraph" w:styleId="a6">
    <w:name w:val="Body Text"/>
    <w:basedOn w:val="a"/>
    <w:link w:val="a7"/>
    <w:rsid w:val="00DB428A"/>
    <w:pPr>
      <w:suppressAutoHyphens/>
      <w:spacing w:after="0" w:line="240" w:lineRule="auto"/>
    </w:pPr>
    <w:rPr>
      <w:rFonts w:ascii="Times New Roman" w:eastAsia="Times New Roman" w:hAnsi="Times New Roman"/>
      <w:sz w:val="28"/>
      <w:szCs w:val="24"/>
      <w:lang w:eastAsia="ar-SA"/>
    </w:rPr>
  </w:style>
  <w:style w:type="character" w:customStyle="1" w:styleId="a7">
    <w:name w:val="Основной текст Знак"/>
    <w:basedOn w:val="a0"/>
    <w:link w:val="a6"/>
    <w:rsid w:val="00DB428A"/>
    <w:rPr>
      <w:rFonts w:ascii="Times New Roman" w:eastAsia="Times New Roman" w:hAnsi="Times New Roman" w:cs="Times New Roman"/>
      <w:sz w:val="28"/>
      <w:szCs w:val="24"/>
      <w:lang w:eastAsia="ar-SA"/>
    </w:rPr>
  </w:style>
  <w:style w:type="character" w:customStyle="1" w:styleId="21">
    <w:name w:val="Основной текст (2)"/>
    <w:rsid w:val="00DB428A"/>
    <w:rPr>
      <w:rFonts w:ascii="Times New Roman" w:eastAsia="Times New Roman" w:hAnsi="Times New Roman" w:cs="Times New Roman"/>
      <w:b w:val="0"/>
      <w:bCs w:val="0"/>
      <w:i w:val="0"/>
      <w:iCs w:val="0"/>
      <w:smallCaps w:val="0"/>
      <w:strike w:val="0"/>
      <w:spacing w:val="-1"/>
      <w:sz w:val="15"/>
      <w:szCs w:val="15"/>
    </w:rPr>
  </w:style>
  <w:style w:type="paragraph" w:styleId="a8">
    <w:name w:val="No Spacing"/>
    <w:uiPriority w:val="1"/>
    <w:qFormat/>
    <w:rsid w:val="00DB428A"/>
    <w:pPr>
      <w:spacing w:after="0" w:line="240" w:lineRule="auto"/>
    </w:pPr>
    <w:rPr>
      <w:rFonts w:ascii="Calibri" w:eastAsia="Calibri" w:hAnsi="Calibri" w:cs="Times New Roman"/>
    </w:rPr>
  </w:style>
  <w:style w:type="character" w:styleId="a9">
    <w:name w:val="Strong"/>
    <w:uiPriority w:val="22"/>
    <w:qFormat/>
    <w:rsid w:val="00DB428A"/>
    <w:rPr>
      <w:b/>
      <w:bCs/>
    </w:rPr>
  </w:style>
  <w:style w:type="table" w:styleId="aa">
    <w:name w:val="Table Grid"/>
    <w:basedOn w:val="a1"/>
    <w:uiPriority w:val="59"/>
    <w:rsid w:val="00DB428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DB428A"/>
    <w:rPr>
      <w:rFonts w:ascii="Wingdings 2" w:hAnsi="Wingdings 2"/>
    </w:rPr>
  </w:style>
  <w:style w:type="paragraph" w:styleId="22">
    <w:name w:val="Body Text 2"/>
    <w:basedOn w:val="a"/>
    <w:link w:val="23"/>
    <w:rsid w:val="00DB428A"/>
    <w:pPr>
      <w:spacing w:before="30" w:after="30" w:line="240" w:lineRule="auto"/>
    </w:pPr>
    <w:rPr>
      <w:rFonts w:ascii="Times New Roman" w:eastAsia="Times New Roman" w:hAnsi="Times New Roman"/>
      <w:sz w:val="20"/>
      <w:szCs w:val="20"/>
      <w:lang w:eastAsia="ru-RU"/>
    </w:rPr>
  </w:style>
  <w:style w:type="character" w:customStyle="1" w:styleId="23">
    <w:name w:val="Основной текст 2 Знак"/>
    <w:basedOn w:val="a0"/>
    <w:link w:val="22"/>
    <w:rsid w:val="00DB428A"/>
    <w:rPr>
      <w:rFonts w:ascii="Times New Roman" w:eastAsia="Times New Roman" w:hAnsi="Times New Roman" w:cs="Times New Roman"/>
      <w:sz w:val="20"/>
      <w:szCs w:val="20"/>
      <w:lang w:eastAsia="ru-RU"/>
    </w:rPr>
  </w:style>
  <w:style w:type="character" w:customStyle="1" w:styleId="style171">
    <w:name w:val="style171"/>
    <w:rsid w:val="00DB428A"/>
    <w:rPr>
      <w:rFonts w:ascii="Tahoma" w:hAnsi="Tahoma" w:cs="Tahoma" w:hint="default"/>
      <w:sz w:val="18"/>
      <w:szCs w:val="18"/>
    </w:rPr>
  </w:style>
  <w:style w:type="paragraph" w:styleId="ab">
    <w:name w:val="List Paragraph"/>
    <w:basedOn w:val="a"/>
    <w:link w:val="ac"/>
    <w:uiPriority w:val="34"/>
    <w:qFormat/>
    <w:rsid w:val="00DB428A"/>
    <w:pPr>
      <w:ind w:left="720"/>
      <w:contextualSpacing/>
    </w:pPr>
    <w:rPr>
      <w:rFonts w:eastAsia="Times New Roman"/>
      <w:lang w:eastAsia="ru-RU"/>
    </w:rPr>
  </w:style>
  <w:style w:type="paragraph" w:styleId="ad">
    <w:name w:val="Body Text Indent"/>
    <w:basedOn w:val="a"/>
    <w:link w:val="ae"/>
    <w:rsid w:val="00DB428A"/>
    <w:pPr>
      <w:spacing w:after="120"/>
      <w:ind w:left="283"/>
    </w:pPr>
  </w:style>
  <w:style w:type="character" w:customStyle="1" w:styleId="ae">
    <w:name w:val="Основной текст с отступом Знак"/>
    <w:basedOn w:val="a0"/>
    <w:link w:val="ad"/>
    <w:rsid w:val="00DB428A"/>
    <w:rPr>
      <w:rFonts w:ascii="Calibri" w:eastAsia="Calibri" w:hAnsi="Calibri" w:cs="Times New Roman"/>
    </w:rPr>
  </w:style>
  <w:style w:type="paragraph" w:customStyle="1" w:styleId="11">
    <w:name w:val="Обычный1"/>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24">
    <w:name w:val="Обычный2"/>
    <w:uiPriority w:val="99"/>
    <w:rsid w:val="00DB428A"/>
    <w:pPr>
      <w:suppressAutoHyphens/>
      <w:spacing w:after="0" w:line="240" w:lineRule="auto"/>
    </w:pPr>
    <w:rPr>
      <w:rFonts w:ascii="Calibri" w:eastAsia="Times New Roman" w:hAnsi="Calibri" w:cs="Calibri"/>
      <w:sz w:val="24"/>
      <w:szCs w:val="24"/>
      <w:lang w:eastAsia="ar-SA"/>
    </w:rPr>
  </w:style>
  <w:style w:type="paragraph" w:customStyle="1" w:styleId="af">
    <w:name w:val="Базовый"/>
    <w:uiPriority w:val="99"/>
    <w:rsid w:val="00DB428A"/>
    <w:pPr>
      <w:tabs>
        <w:tab w:val="left" w:pos="709"/>
      </w:tabs>
      <w:suppressAutoHyphens/>
      <w:spacing w:line="276" w:lineRule="atLeast"/>
    </w:pPr>
    <w:rPr>
      <w:rFonts w:ascii="Calibri" w:eastAsia="Times New Roman" w:hAnsi="Calibri" w:cs="Calibri"/>
      <w:color w:val="00000A"/>
    </w:rPr>
  </w:style>
  <w:style w:type="character" w:customStyle="1" w:styleId="af0">
    <w:name w:val="Без интервала Знак"/>
    <w:link w:val="12"/>
    <w:uiPriority w:val="1"/>
    <w:locked/>
    <w:rsid w:val="00DB428A"/>
  </w:style>
  <w:style w:type="paragraph" w:customStyle="1" w:styleId="12">
    <w:name w:val="Без интервала1"/>
    <w:link w:val="af0"/>
    <w:uiPriority w:val="1"/>
    <w:rsid w:val="00DB428A"/>
    <w:pPr>
      <w:spacing w:after="0" w:line="240" w:lineRule="auto"/>
    </w:pPr>
  </w:style>
  <w:style w:type="paragraph" w:styleId="af1">
    <w:name w:val="Title"/>
    <w:basedOn w:val="a"/>
    <w:link w:val="af2"/>
    <w:qFormat/>
    <w:rsid w:val="00DB428A"/>
    <w:pPr>
      <w:spacing w:after="0" w:line="240" w:lineRule="auto"/>
      <w:jc w:val="center"/>
    </w:pPr>
    <w:rPr>
      <w:rFonts w:ascii="Times New Roman" w:eastAsia="Times New Roman" w:hAnsi="Times New Roman"/>
      <w:b/>
      <w:sz w:val="28"/>
      <w:szCs w:val="20"/>
      <w:lang w:eastAsia="ru-RU"/>
    </w:rPr>
  </w:style>
  <w:style w:type="character" w:customStyle="1" w:styleId="af2">
    <w:name w:val="Название Знак"/>
    <w:basedOn w:val="a0"/>
    <w:link w:val="af1"/>
    <w:rsid w:val="00DB428A"/>
    <w:rPr>
      <w:rFonts w:ascii="Times New Roman" w:eastAsia="Times New Roman" w:hAnsi="Times New Roman" w:cs="Times New Roman"/>
      <w:b/>
      <w:sz w:val="28"/>
      <w:szCs w:val="20"/>
      <w:lang w:eastAsia="ru-RU"/>
    </w:rPr>
  </w:style>
  <w:style w:type="paragraph" w:styleId="af3">
    <w:name w:val="Subtitle"/>
    <w:basedOn w:val="a"/>
    <w:link w:val="af4"/>
    <w:uiPriority w:val="11"/>
    <w:qFormat/>
    <w:rsid w:val="00DB428A"/>
    <w:pPr>
      <w:spacing w:after="0" w:line="240" w:lineRule="auto"/>
    </w:pPr>
    <w:rPr>
      <w:rFonts w:ascii="Times New Roman" w:eastAsia="Times New Roman" w:hAnsi="Times New Roman"/>
      <w:sz w:val="28"/>
      <w:szCs w:val="20"/>
      <w:u w:val="single"/>
      <w:lang w:eastAsia="ru-RU"/>
    </w:rPr>
  </w:style>
  <w:style w:type="character" w:customStyle="1" w:styleId="af4">
    <w:name w:val="Подзаголовок Знак"/>
    <w:basedOn w:val="a0"/>
    <w:link w:val="af3"/>
    <w:uiPriority w:val="11"/>
    <w:rsid w:val="00DB428A"/>
    <w:rPr>
      <w:rFonts w:ascii="Times New Roman" w:eastAsia="Times New Roman" w:hAnsi="Times New Roman" w:cs="Times New Roman"/>
      <w:sz w:val="28"/>
      <w:szCs w:val="20"/>
      <w:u w:val="single"/>
      <w:lang w:eastAsia="ru-RU"/>
    </w:rPr>
  </w:style>
  <w:style w:type="paragraph" w:customStyle="1" w:styleId="13">
    <w:name w:val="Абзац списка1"/>
    <w:basedOn w:val="a"/>
    <w:rsid w:val="00DB428A"/>
    <w:pPr>
      <w:ind w:left="720"/>
    </w:pPr>
    <w:rPr>
      <w:rFonts w:eastAsia="Times New Roman"/>
    </w:rPr>
  </w:style>
  <w:style w:type="paragraph" w:styleId="25">
    <w:name w:val="Body Text Indent 2"/>
    <w:basedOn w:val="a"/>
    <w:link w:val="26"/>
    <w:uiPriority w:val="99"/>
    <w:semiHidden/>
    <w:unhideWhenUsed/>
    <w:rsid w:val="00DB428A"/>
    <w:pPr>
      <w:spacing w:after="120" w:line="480" w:lineRule="auto"/>
      <w:ind w:left="283"/>
    </w:pPr>
  </w:style>
  <w:style w:type="character" w:customStyle="1" w:styleId="26">
    <w:name w:val="Основной текст с отступом 2 Знак"/>
    <w:basedOn w:val="a0"/>
    <w:link w:val="25"/>
    <w:uiPriority w:val="99"/>
    <w:semiHidden/>
    <w:rsid w:val="00DB428A"/>
    <w:rPr>
      <w:rFonts w:ascii="Calibri" w:eastAsia="Calibri" w:hAnsi="Calibri" w:cs="Times New Roman"/>
    </w:rPr>
  </w:style>
  <w:style w:type="paragraph" w:customStyle="1" w:styleId="af5">
    <w:name w:val="Содержимое таблицы"/>
    <w:basedOn w:val="a"/>
    <w:rsid w:val="00DB428A"/>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styleId="af6">
    <w:name w:val="Emphasis"/>
    <w:basedOn w:val="a0"/>
    <w:uiPriority w:val="20"/>
    <w:qFormat/>
    <w:rsid w:val="00DB428A"/>
    <w:rPr>
      <w:i/>
      <w:iCs/>
    </w:rPr>
  </w:style>
  <w:style w:type="paragraph" w:styleId="27">
    <w:name w:val="Quote"/>
    <w:basedOn w:val="a"/>
    <w:next w:val="a"/>
    <w:link w:val="28"/>
    <w:uiPriority w:val="29"/>
    <w:qFormat/>
    <w:rsid w:val="00DB428A"/>
    <w:pPr>
      <w:suppressAutoHyphens/>
      <w:spacing w:after="0" w:line="240" w:lineRule="auto"/>
    </w:pPr>
    <w:rPr>
      <w:rFonts w:ascii="Times New Roman" w:eastAsia="Times New Roman" w:hAnsi="Times New Roman"/>
      <w:i/>
      <w:iCs/>
      <w:color w:val="000000" w:themeColor="text1"/>
      <w:sz w:val="24"/>
      <w:szCs w:val="24"/>
      <w:lang w:eastAsia="ar-SA"/>
    </w:rPr>
  </w:style>
  <w:style w:type="character" w:customStyle="1" w:styleId="28">
    <w:name w:val="Цитата 2 Знак"/>
    <w:basedOn w:val="a0"/>
    <w:link w:val="27"/>
    <w:uiPriority w:val="29"/>
    <w:rsid w:val="00DB428A"/>
    <w:rPr>
      <w:rFonts w:ascii="Times New Roman" w:eastAsia="Times New Roman" w:hAnsi="Times New Roman" w:cs="Times New Roman"/>
      <w:i/>
      <w:iCs/>
      <w:color w:val="000000" w:themeColor="text1"/>
      <w:sz w:val="24"/>
      <w:szCs w:val="24"/>
      <w:lang w:eastAsia="ar-SA"/>
    </w:rPr>
  </w:style>
  <w:style w:type="paragraph" w:styleId="af7">
    <w:name w:val="Intense Quote"/>
    <w:basedOn w:val="a"/>
    <w:next w:val="a"/>
    <w:link w:val="af8"/>
    <w:uiPriority w:val="30"/>
    <w:qFormat/>
    <w:rsid w:val="00DB428A"/>
    <w:pPr>
      <w:pBdr>
        <w:bottom w:val="single" w:sz="4" w:space="4" w:color="4F81BD" w:themeColor="accent1"/>
      </w:pBdr>
      <w:suppressAutoHyphens/>
      <w:spacing w:before="200" w:after="280" w:line="240" w:lineRule="auto"/>
      <w:ind w:left="936" w:right="936"/>
    </w:pPr>
    <w:rPr>
      <w:rFonts w:ascii="Times New Roman" w:eastAsia="Times New Roman" w:hAnsi="Times New Roman"/>
      <w:b/>
      <w:bCs/>
      <w:i/>
      <w:iCs/>
      <w:color w:val="4F81BD" w:themeColor="accent1"/>
      <w:sz w:val="24"/>
      <w:szCs w:val="24"/>
      <w:lang w:eastAsia="ar-SA"/>
    </w:rPr>
  </w:style>
  <w:style w:type="character" w:customStyle="1" w:styleId="af8">
    <w:name w:val="Выделенная цитата Знак"/>
    <w:basedOn w:val="a0"/>
    <w:link w:val="af7"/>
    <w:uiPriority w:val="30"/>
    <w:rsid w:val="00DB428A"/>
    <w:rPr>
      <w:rFonts w:ascii="Times New Roman" w:eastAsia="Times New Roman" w:hAnsi="Times New Roman" w:cs="Times New Roman"/>
      <w:b/>
      <w:bCs/>
      <w:i/>
      <w:iCs/>
      <w:color w:val="4F81BD" w:themeColor="accent1"/>
      <w:sz w:val="24"/>
      <w:szCs w:val="24"/>
      <w:lang w:eastAsia="ar-SA"/>
    </w:rPr>
  </w:style>
  <w:style w:type="character" w:styleId="af9">
    <w:name w:val="Subtle Emphasis"/>
    <w:basedOn w:val="a0"/>
    <w:uiPriority w:val="19"/>
    <w:qFormat/>
    <w:rsid w:val="00DB428A"/>
    <w:rPr>
      <w:i/>
      <w:iCs/>
      <w:color w:val="808080" w:themeColor="text1" w:themeTint="7F"/>
    </w:rPr>
  </w:style>
  <w:style w:type="character" w:styleId="afa">
    <w:name w:val="Intense Emphasis"/>
    <w:basedOn w:val="a0"/>
    <w:uiPriority w:val="21"/>
    <w:qFormat/>
    <w:rsid w:val="00DB428A"/>
    <w:rPr>
      <w:b/>
      <w:bCs/>
      <w:i/>
      <w:iCs/>
      <w:color w:val="4F81BD" w:themeColor="accent1"/>
    </w:rPr>
  </w:style>
  <w:style w:type="character" w:styleId="afb">
    <w:name w:val="Subtle Reference"/>
    <w:basedOn w:val="a0"/>
    <w:uiPriority w:val="31"/>
    <w:qFormat/>
    <w:rsid w:val="00DB428A"/>
    <w:rPr>
      <w:smallCaps/>
      <w:color w:val="C0504D" w:themeColor="accent2"/>
      <w:u w:val="single"/>
    </w:rPr>
  </w:style>
  <w:style w:type="character" w:styleId="afc">
    <w:name w:val="Intense Reference"/>
    <w:basedOn w:val="a0"/>
    <w:uiPriority w:val="32"/>
    <w:qFormat/>
    <w:rsid w:val="00DB428A"/>
    <w:rPr>
      <w:b/>
      <w:bCs/>
      <w:smallCaps/>
      <w:color w:val="C0504D" w:themeColor="accent2"/>
      <w:spacing w:val="5"/>
      <w:u w:val="single"/>
    </w:rPr>
  </w:style>
  <w:style w:type="character" w:styleId="afd">
    <w:name w:val="Book Title"/>
    <w:basedOn w:val="a0"/>
    <w:uiPriority w:val="33"/>
    <w:qFormat/>
    <w:rsid w:val="00DB428A"/>
    <w:rPr>
      <w:b/>
      <w:bCs/>
      <w:smallCaps/>
      <w:spacing w:val="5"/>
    </w:rPr>
  </w:style>
  <w:style w:type="character" w:customStyle="1" w:styleId="grame">
    <w:name w:val="grame"/>
    <w:basedOn w:val="a0"/>
    <w:rsid w:val="00DB428A"/>
  </w:style>
  <w:style w:type="paragraph" w:customStyle="1" w:styleId="msolistparagraphcxspmiddle">
    <w:name w:val="msolistparagraphcxspmiddle"/>
    <w:basedOn w:val="a"/>
    <w:rsid w:val="00DB428A"/>
    <w:pPr>
      <w:suppressAutoHyphens/>
      <w:spacing w:before="280" w:after="280" w:line="240" w:lineRule="auto"/>
    </w:pPr>
    <w:rPr>
      <w:rFonts w:ascii="Times New Roman" w:eastAsia="Times New Roman" w:hAnsi="Times New Roman"/>
      <w:sz w:val="24"/>
      <w:szCs w:val="24"/>
      <w:lang w:eastAsia="ar-SA"/>
    </w:rPr>
  </w:style>
  <w:style w:type="paragraph" w:customStyle="1" w:styleId="Default">
    <w:name w:val="Default"/>
    <w:rsid w:val="00DB428A"/>
    <w:pPr>
      <w:autoSpaceDE w:val="0"/>
      <w:autoSpaceDN w:val="0"/>
      <w:adjustRightInd w:val="0"/>
      <w:spacing w:after="0" w:line="240" w:lineRule="auto"/>
    </w:pPr>
    <w:rPr>
      <w:rFonts w:ascii="Academy Italic" w:eastAsia="Times New Roman" w:hAnsi="Academy Italic" w:cs="Academy Italic"/>
      <w:color w:val="000000"/>
      <w:sz w:val="24"/>
      <w:szCs w:val="24"/>
      <w:lang w:eastAsia="ru-RU"/>
    </w:rPr>
  </w:style>
  <w:style w:type="character" w:customStyle="1" w:styleId="spelle">
    <w:name w:val="spelle"/>
    <w:basedOn w:val="a0"/>
    <w:rsid w:val="00DB428A"/>
  </w:style>
  <w:style w:type="character" w:customStyle="1" w:styleId="afe">
    <w:name w:val="Верхний колонтитул Знак"/>
    <w:basedOn w:val="a0"/>
    <w:link w:val="aff"/>
    <w:uiPriority w:val="99"/>
    <w:semiHidden/>
    <w:rsid w:val="00DB428A"/>
    <w:rPr>
      <w:rFonts w:ascii="Times New Roman" w:eastAsia="Times New Roman" w:hAnsi="Times New Roman" w:cs="Times New Roman"/>
      <w:sz w:val="24"/>
      <w:szCs w:val="24"/>
      <w:lang w:eastAsia="ar-SA"/>
    </w:rPr>
  </w:style>
  <w:style w:type="paragraph" w:styleId="aff">
    <w:name w:val="header"/>
    <w:basedOn w:val="a"/>
    <w:link w:val="afe"/>
    <w:uiPriority w:val="99"/>
    <w:semiHidden/>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4">
    <w:name w:val="Верхний колонтитул Знак1"/>
    <w:basedOn w:val="a0"/>
    <w:uiPriority w:val="99"/>
    <w:semiHidden/>
    <w:rsid w:val="00DB428A"/>
    <w:rPr>
      <w:rFonts w:ascii="Calibri" w:eastAsia="Calibri" w:hAnsi="Calibri" w:cs="Times New Roman"/>
    </w:rPr>
  </w:style>
  <w:style w:type="paragraph" w:styleId="aff0">
    <w:name w:val="footer"/>
    <w:basedOn w:val="a"/>
    <w:link w:val="aff1"/>
    <w:uiPriority w:val="99"/>
    <w:unhideWhenUsed/>
    <w:rsid w:val="00DB428A"/>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ff1">
    <w:name w:val="Нижний колонтитул Знак"/>
    <w:basedOn w:val="a0"/>
    <w:link w:val="aff0"/>
    <w:uiPriority w:val="99"/>
    <w:rsid w:val="00DB428A"/>
    <w:rPr>
      <w:rFonts w:ascii="Times New Roman" w:eastAsia="Times New Roman" w:hAnsi="Times New Roman" w:cs="Times New Roman"/>
      <w:sz w:val="24"/>
      <w:szCs w:val="24"/>
      <w:lang w:eastAsia="ar-SA"/>
    </w:rPr>
  </w:style>
  <w:style w:type="paragraph" w:customStyle="1" w:styleId="c22">
    <w:name w:val="c22"/>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DB428A"/>
  </w:style>
  <w:style w:type="paragraph" w:customStyle="1" w:styleId="c26">
    <w:name w:val="c26"/>
    <w:basedOn w:val="a"/>
    <w:rsid w:val="00DB428A"/>
    <w:pPr>
      <w:spacing w:before="100" w:beforeAutospacing="1" w:after="100" w:afterAutospacing="1" w:line="240" w:lineRule="auto"/>
    </w:pPr>
    <w:rPr>
      <w:rFonts w:ascii="Times New Roman" w:eastAsia="Times New Roman" w:hAnsi="Times New Roman"/>
      <w:sz w:val="24"/>
      <w:szCs w:val="24"/>
      <w:lang w:eastAsia="ru-RU"/>
    </w:rPr>
  </w:style>
  <w:style w:type="paragraph" w:styleId="aff2">
    <w:name w:val="caption"/>
    <w:basedOn w:val="a"/>
    <w:next w:val="a"/>
    <w:uiPriority w:val="35"/>
    <w:semiHidden/>
    <w:unhideWhenUsed/>
    <w:qFormat/>
    <w:rsid w:val="004D681C"/>
    <w:pPr>
      <w:suppressAutoHyphens/>
      <w:spacing w:after="0" w:line="240" w:lineRule="auto"/>
    </w:pPr>
    <w:rPr>
      <w:rFonts w:ascii="Times New Roman" w:eastAsia="Times New Roman" w:hAnsi="Times New Roman"/>
      <w:b/>
      <w:bCs/>
      <w:color w:val="4F81BD" w:themeColor="accent1"/>
      <w:sz w:val="18"/>
      <w:szCs w:val="18"/>
      <w:lang w:eastAsia="ar-SA"/>
    </w:rPr>
  </w:style>
  <w:style w:type="paragraph" w:styleId="aff3">
    <w:name w:val="TOC Heading"/>
    <w:basedOn w:val="1"/>
    <w:next w:val="a"/>
    <w:uiPriority w:val="39"/>
    <w:semiHidden/>
    <w:unhideWhenUsed/>
    <w:qFormat/>
    <w:rsid w:val="004D681C"/>
    <w:pPr>
      <w:keepLines/>
      <w:suppressAutoHyphens/>
      <w:spacing w:before="480" w:after="0" w:line="240" w:lineRule="auto"/>
      <w:outlineLvl w:val="9"/>
    </w:pPr>
    <w:rPr>
      <w:rFonts w:asciiTheme="majorHAnsi" w:eastAsiaTheme="majorEastAsia" w:hAnsiTheme="majorHAnsi" w:cstheme="majorBidi"/>
      <w:color w:val="365F91" w:themeColor="accent1" w:themeShade="BF"/>
      <w:kern w:val="0"/>
      <w:sz w:val="28"/>
      <w:szCs w:val="28"/>
      <w:lang w:eastAsia="ar-SA"/>
    </w:rPr>
  </w:style>
  <w:style w:type="character" w:customStyle="1" w:styleId="s3">
    <w:name w:val="s3"/>
    <w:rsid w:val="004D681C"/>
  </w:style>
  <w:style w:type="character" w:customStyle="1" w:styleId="ac">
    <w:name w:val="Абзац списка Знак"/>
    <w:link w:val="ab"/>
    <w:uiPriority w:val="34"/>
    <w:locked/>
    <w:rsid w:val="004133C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590239">
      <w:bodyDiv w:val="1"/>
      <w:marLeft w:val="0"/>
      <w:marRight w:val="0"/>
      <w:marTop w:val="0"/>
      <w:marBottom w:val="0"/>
      <w:divBdr>
        <w:top w:val="none" w:sz="0" w:space="0" w:color="auto"/>
        <w:left w:val="none" w:sz="0" w:space="0" w:color="auto"/>
        <w:bottom w:val="none" w:sz="0" w:space="0" w:color="auto"/>
        <w:right w:val="none" w:sz="0" w:space="0" w:color="auto"/>
      </w:divBdr>
    </w:div>
    <w:div w:id="1916013541">
      <w:bodyDiv w:val="1"/>
      <w:marLeft w:val="0"/>
      <w:marRight w:val="0"/>
      <w:marTop w:val="0"/>
      <w:marBottom w:val="0"/>
      <w:divBdr>
        <w:top w:val="none" w:sz="0" w:space="0" w:color="auto"/>
        <w:left w:val="none" w:sz="0" w:space="0" w:color="auto"/>
        <w:bottom w:val="none" w:sz="0" w:space="0" w:color="auto"/>
        <w:right w:val="none" w:sz="0" w:space="0" w:color="auto"/>
      </w:divBdr>
    </w:div>
    <w:div w:id="19306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F3BE4-5ADA-4E67-A43D-6A6212CA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3081</Words>
  <Characters>17564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dc:creator>
  <cp:lastModifiedBy>директор</cp:lastModifiedBy>
  <cp:revision>4</cp:revision>
  <cp:lastPrinted>2018-08-16T09:33:00Z</cp:lastPrinted>
  <dcterms:created xsi:type="dcterms:W3CDTF">2019-03-30T10:27:00Z</dcterms:created>
  <dcterms:modified xsi:type="dcterms:W3CDTF">2019-04-03T10:40:00Z</dcterms:modified>
</cp:coreProperties>
</file>